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3C2B93" w14:textId="1EFC0773" w:rsidR="000349D8" w:rsidRPr="004C7E2E" w:rsidRDefault="001640B2" w:rsidP="00106152">
      <w:pPr>
        <w:suppressAutoHyphens/>
        <w:spacing w:before="60" w:line="360" w:lineRule="auto"/>
        <w:jc w:val="center"/>
        <w:rPr>
          <w:b/>
          <w:caps/>
          <w:color w:val="000000" w:themeColor="text1"/>
          <w:sz w:val="23"/>
          <w:u w:val="single"/>
        </w:rPr>
      </w:pPr>
      <w:r w:rsidRPr="004C7E2E">
        <w:rPr>
          <w:b/>
          <w:caps/>
          <w:color w:val="000000" w:themeColor="text1"/>
          <w:sz w:val="23"/>
          <w:u w:val="single"/>
        </w:rPr>
        <w:t xml:space="preserve">corrective </w:t>
      </w:r>
      <w:r w:rsidR="000349D8" w:rsidRPr="004C7E2E">
        <w:rPr>
          <w:b/>
          <w:caps/>
          <w:color w:val="000000" w:themeColor="text1"/>
          <w:sz w:val="23"/>
          <w:u w:val="single"/>
        </w:rPr>
        <w:t>Quitclaim deed</w:t>
      </w:r>
    </w:p>
    <w:p w14:paraId="614771A9" w14:textId="7E5E5F0C" w:rsidR="000349D8" w:rsidRPr="004C7E2E" w:rsidRDefault="000349D8" w:rsidP="004C7E2E">
      <w:pPr>
        <w:suppressAutoHyphens/>
        <w:spacing w:before="60" w:line="276" w:lineRule="auto"/>
        <w:rPr>
          <w:color w:val="000000" w:themeColor="text1"/>
          <w:sz w:val="24"/>
        </w:rPr>
      </w:pPr>
      <w:r w:rsidRPr="004C7E2E">
        <w:rPr>
          <w:b/>
          <w:color w:val="000000" w:themeColor="text1"/>
          <w:sz w:val="24"/>
        </w:rPr>
        <w:t xml:space="preserve">The </w:t>
      </w:r>
      <w:r w:rsidR="004A3D5F" w:rsidRPr="004C7E2E">
        <w:rPr>
          <w:b/>
          <w:color w:val="000000" w:themeColor="text1"/>
          <w:sz w:val="24"/>
        </w:rPr>
        <w:t>Townsend Conservation Land Trust</w:t>
      </w:r>
      <w:r w:rsidRPr="004C7E2E">
        <w:rPr>
          <w:b/>
          <w:color w:val="000000" w:themeColor="text1"/>
          <w:sz w:val="24"/>
        </w:rPr>
        <w:t xml:space="preserve">, Inc. </w:t>
      </w:r>
      <w:r w:rsidRPr="004C7E2E">
        <w:rPr>
          <w:color w:val="000000" w:themeColor="text1"/>
          <w:sz w:val="24"/>
        </w:rPr>
        <w:t xml:space="preserve">(“Grantor”), a Massachusetts charitable corporation, in consideration of </w:t>
      </w:r>
      <w:r w:rsidR="008254ED" w:rsidRPr="004C7E2E">
        <w:rPr>
          <w:color w:val="000000" w:themeColor="text1"/>
          <w:sz w:val="24"/>
        </w:rPr>
        <w:t>nominal consideration of less than One Hundred</w:t>
      </w:r>
      <w:r w:rsidRPr="004C7E2E">
        <w:rPr>
          <w:color w:val="000000" w:themeColor="text1"/>
          <w:sz w:val="24"/>
        </w:rPr>
        <w:t xml:space="preserve"> and 00/100 Dollars ($</w:t>
      </w:r>
      <w:r w:rsidR="00FD33D6" w:rsidRPr="004C7E2E">
        <w:rPr>
          <w:color w:val="000000" w:themeColor="text1"/>
          <w:sz w:val="24"/>
        </w:rPr>
        <w:t>1</w:t>
      </w:r>
      <w:r w:rsidR="008254ED" w:rsidRPr="004C7E2E">
        <w:rPr>
          <w:color w:val="000000" w:themeColor="text1"/>
          <w:sz w:val="24"/>
        </w:rPr>
        <w:t>00</w:t>
      </w:r>
      <w:r w:rsidRPr="004C7E2E">
        <w:rPr>
          <w:color w:val="000000" w:themeColor="text1"/>
          <w:sz w:val="24"/>
        </w:rPr>
        <w:t>.00), hereby</w:t>
      </w:r>
    </w:p>
    <w:p w14:paraId="0CE059B5" w14:textId="12433952" w:rsidR="000349D8" w:rsidRPr="004C7E2E" w:rsidRDefault="000349D8" w:rsidP="004C7E2E">
      <w:pPr>
        <w:suppressAutoHyphens/>
        <w:spacing w:before="60" w:line="276" w:lineRule="auto"/>
        <w:rPr>
          <w:color w:val="000000" w:themeColor="text1"/>
          <w:sz w:val="24"/>
        </w:rPr>
      </w:pPr>
      <w:r w:rsidRPr="004C7E2E">
        <w:rPr>
          <w:color w:val="000000" w:themeColor="text1"/>
          <w:sz w:val="24"/>
        </w:rPr>
        <w:t xml:space="preserve">Grants to the </w:t>
      </w:r>
      <w:r w:rsidR="00037C2B" w:rsidRPr="004C7E2E">
        <w:rPr>
          <w:b/>
          <w:color w:val="000000" w:themeColor="text1"/>
          <w:sz w:val="24"/>
        </w:rPr>
        <w:t>North County Land Trust, Inc.</w:t>
      </w:r>
      <w:r w:rsidRPr="004C7E2E">
        <w:rPr>
          <w:color w:val="000000" w:themeColor="text1"/>
          <w:sz w:val="24"/>
        </w:rPr>
        <w:t xml:space="preserve"> (“Grantee”), a</w:t>
      </w:r>
      <w:r w:rsidR="00826F74" w:rsidRPr="004C7E2E">
        <w:rPr>
          <w:color w:val="000000" w:themeColor="text1"/>
          <w:sz w:val="24"/>
        </w:rPr>
        <w:t xml:space="preserve"> Massachusetts charitable conservation organization</w:t>
      </w:r>
      <w:r w:rsidRPr="004C7E2E">
        <w:rPr>
          <w:color w:val="000000" w:themeColor="text1"/>
          <w:sz w:val="24"/>
        </w:rPr>
        <w:t xml:space="preserve"> </w:t>
      </w:r>
      <w:r w:rsidR="00C62B1C" w:rsidRPr="004C7E2E">
        <w:rPr>
          <w:color w:val="000000" w:themeColor="text1"/>
          <w:sz w:val="24"/>
        </w:rPr>
        <w:t xml:space="preserve">with a </w:t>
      </w:r>
      <w:r w:rsidR="00826F74" w:rsidRPr="004C7E2E">
        <w:rPr>
          <w:color w:val="000000" w:themeColor="text1"/>
          <w:sz w:val="24"/>
        </w:rPr>
        <w:t xml:space="preserve">business address of </w:t>
      </w:r>
      <w:r w:rsidR="00826F74" w:rsidRPr="004C7E2E">
        <w:rPr>
          <w:rStyle w:val="lrzxr"/>
          <w:color w:val="000000" w:themeColor="text1"/>
          <w:sz w:val="24"/>
        </w:rPr>
        <w:t>325 Lindell Ave, Leominster, MA 01453</w:t>
      </w:r>
      <w:r w:rsidRPr="004C7E2E">
        <w:rPr>
          <w:color w:val="000000" w:themeColor="text1"/>
          <w:sz w:val="24"/>
        </w:rPr>
        <w:t xml:space="preserve">, with </w:t>
      </w:r>
      <w:r w:rsidR="00C17297" w:rsidRPr="004C7E2E">
        <w:rPr>
          <w:color w:val="000000" w:themeColor="text1"/>
          <w:sz w:val="24"/>
        </w:rPr>
        <w:t>Q</w:t>
      </w:r>
      <w:r w:rsidRPr="004C7E2E">
        <w:rPr>
          <w:color w:val="000000" w:themeColor="text1"/>
          <w:sz w:val="24"/>
        </w:rPr>
        <w:t xml:space="preserve">uitclaim </w:t>
      </w:r>
      <w:r w:rsidR="00C17297" w:rsidRPr="004C7E2E">
        <w:rPr>
          <w:color w:val="000000" w:themeColor="text1"/>
          <w:sz w:val="24"/>
        </w:rPr>
        <w:t>C</w:t>
      </w:r>
      <w:r w:rsidRPr="004C7E2E">
        <w:rPr>
          <w:color w:val="000000" w:themeColor="text1"/>
          <w:sz w:val="24"/>
        </w:rPr>
        <w:t>ovenants,</w:t>
      </w:r>
    </w:p>
    <w:p w14:paraId="63A0B761" w14:textId="3D1EFAD2" w:rsidR="008B5106" w:rsidRPr="004C7E2E" w:rsidRDefault="00FD33D6" w:rsidP="004C7E2E">
      <w:pPr>
        <w:suppressAutoHyphens/>
        <w:spacing w:before="60" w:line="276" w:lineRule="auto"/>
        <w:rPr>
          <w:color w:val="000000" w:themeColor="text1"/>
          <w:sz w:val="24"/>
        </w:rPr>
      </w:pPr>
      <w:bookmarkStart w:id="0" w:name="_Hlk118986669"/>
      <w:r w:rsidRPr="004C7E2E">
        <w:rPr>
          <w:color w:val="000000" w:themeColor="text1"/>
          <w:sz w:val="24"/>
        </w:rPr>
        <w:t xml:space="preserve">The </w:t>
      </w:r>
      <w:r w:rsidR="008B5106" w:rsidRPr="004C7E2E">
        <w:rPr>
          <w:color w:val="000000" w:themeColor="text1"/>
          <w:sz w:val="24"/>
        </w:rPr>
        <w:t xml:space="preserve">following parcels of vacant </w:t>
      </w:r>
      <w:r w:rsidRPr="004C7E2E">
        <w:rPr>
          <w:color w:val="000000" w:themeColor="text1"/>
          <w:sz w:val="24"/>
        </w:rPr>
        <w:t>land</w:t>
      </w:r>
      <w:r w:rsidR="000A00B5" w:rsidRPr="004C7E2E">
        <w:rPr>
          <w:color w:val="000000" w:themeColor="text1"/>
          <w:sz w:val="24"/>
        </w:rPr>
        <w:t xml:space="preserve"> (collectively, the</w:t>
      </w:r>
      <w:r w:rsidR="00706B88" w:rsidRPr="004C7E2E">
        <w:rPr>
          <w:color w:val="000000" w:themeColor="text1"/>
          <w:sz w:val="24"/>
        </w:rPr>
        <w:t xml:space="preserve"> </w:t>
      </w:r>
      <w:r w:rsidR="004D3F2D" w:rsidRPr="004C7E2E">
        <w:rPr>
          <w:color w:val="000000" w:themeColor="text1"/>
          <w:sz w:val="24"/>
        </w:rPr>
        <w:t>“</w:t>
      </w:r>
      <w:r w:rsidR="000A00B5" w:rsidRPr="004C7E2E">
        <w:rPr>
          <w:color w:val="000000" w:themeColor="text1"/>
          <w:sz w:val="24"/>
        </w:rPr>
        <w:t>Premises”)</w:t>
      </w:r>
      <w:r w:rsidR="008B5106" w:rsidRPr="004C7E2E">
        <w:rPr>
          <w:color w:val="000000" w:themeColor="text1"/>
          <w:sz w:val="24"/>
        </w:rPr>
        <w:t>:</w:t>
      </w:r>
    </w:p>
    <w:p w14:paraId="7C9F9422" w14:textId="5BE6D3AF" w:rsidR="005239F4" w:rsidRPr="0091126C" w:rsidRDefault="009F7542" w:rsidP="0091126C">
      <w:pPr>
        <w:numPr>
          <w:ilvl w:val="0"/>
          <w:numId w:val="3"/>
        </w:numPr>
        <w:suppressAutoHyphens/>
        <w:spacing w:before="60" w:line="276" w:lineRule="auto"/>
        <w:rPr>
          <w:color w:val="000000" w:themeColor="text1"/>
          <w:sz w:val="24"/>
          <w:szCs w:val="24"/>
        </w:rPr>
      </w:pPr>
      <w:r w:rsidRPr="0091126C">
        <w:rPr>
          <w:b/>
          <w:noProof/>
          <w:color w:val="000000" w:themeColor="text1"/>
          <w:sz w:val="24"/>
          <w:szCs w:val="24"/>
        </w:rPr>
        <mc:AlternateContent>
          <mc:Choice Requires="wps">
            <w:drawing>
              <wp:anchor distT="45720" distB="45720" distL="114300" distR="114300" simplePos="0" relativeHeight="251659264" behindDoc="0" locked="0" layoutInCell="1" allowOverlap="1" wp14:anchorId="1102D4C4" wp14:editId="4153CA86">
                <wp:simplePos x="0" y="0"/>
                <wp:positionH relativeFrom="leftMargin">
                  <wp:align>right</wp:align>
                </wp:positionH>
                <wp:positionV relativeFrom="margin">
                  <wp:posOffset>3477260</wp:posOffset>
                </wp:positionV>
                <wp:extent cx="7885430" cy="420370"/>
                <wp:effectExtent l="2540" t="0" r="381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885430" cy="420370"/>
                        </a:xfrm>
                        <a:prstGeom prst="rect">
                          <a:avLst/>
                        </a:prstGeom>
                        <a:solidFill>
                          <a:srgbClr val="FFFFFF"/>
                        </a:solidFill>
                        <a:ln w="9525">
                          <a:noFill/>
                          <a:miter lim="800000"/>
                          <a:headEnd/>
                          <a:tailEnd/>
                        </a:ln>
                      </wps:spPr>
                      <wps:txbx>
                        <w:txbxContent>
                          <w:p w14:paraId="79B3AA77" w14:textId="51FC01B5" w:rsidR="005239F4" w:rsidRPr="004C6788" w:rsidRDefault="005239F4" w:rsidP="005239F4">
                            <w:pPr>
                              <w:rPr>
                                <w:sz w:val="23"/>
                                <w:szCs w:val="23"/>
                              </w:rPr>
                            </w:pPr>
                            <w:r w:rsidRPr="004C6788">
                              <w:rPr>
                                <w:sz w:val="23"/>
                                <w:szCs w:val="23"/>
                              </w:rPr>
                              <w:t>Property addresses: Parcels A</w:t>
                            </w:r>
                            <w:r w:rsidR="009F7542" w:rsidRPr="004C6788">
                              <w:rPr>
                                <w:sz w:val="23"/>
                                <w:szCs w:val="23"/>
                              </w:rPr>
                              <w:t xml:space="preserve">, B </w:t>
                            </w:r>
                            <w:r w:rsidRPr="004C6788">
                              <w:rPr>
                                <w:sz w:val="23"/>
                                <w:szCs w:val="23"/>
                              </w:rPr>
                              <w:t xml:space="preserve">&amp; </w:t>
                            </w:r>
                            <w:r w:rsidR="009F7542" w:rsidRPr="004C6788">
                              <w:rPr>
                                <w:sz w:val="23"/>
                                <w:szCs w:val="23"/>
                              </w:rPr>
                              <w:t>C</w:t>
                            </w:r>
                            <w:r w:rsidRPr="004C6788">
                              <w:rPr>
                                <w:sz w:val="23"/>
                                <w:szCs w:val="23"/>
                              </w:rPr>
                              <w:t>, Clement Road; Parcel D, Fitchburg Road; Parcel 16-14 Fitchburg Road; Parcel I, off Main Street; 12.65 acres, Greenville Road; 43 acres, Greenville Road; and 14.81 acres, West Meadow Road; Townsend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102D4C4" id="_x0000_t202" coordsize="21600,21600" o:spt="202" path="m,l,21600r21600,l21600,xe">
                <v:stroke joinstyle="miter"/>
                <v:path gradientshapeok="t" o:connecttype="rect"/>
              </v:shapetype>
              <v:shape id="Text Box 2" o:spid="_x0000_s1026" type="#_x0000_t202" style="position:absolute;left:0;text-align:left;margin-left:569.7pt;margin-top:273.8pt;width:620.9pt;height:33.1pt;rotation:-90;z-index:251659264;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" stroked="f">
                <v:textbox style="mso-fit-shape-to-text:t">
                  <w:txbxContent>
                    <w:p w14:paraId="79B3AA77" w14:textId="51FC01B5" w:rsidR="005239F4" w:rsidRPr="004C6788" w:rsidRDefault="005239F4" w:rsidP="005239F4">
                      <w:pPr>
                        <w:rPr>
                          <w:sz w:val="23"/>
                          <w:szCs w:val="23"/>
                        </w:rPr>
                      </w:pPr>
                      <w:r w:rsidRPr="004C6788">
                        <w:rPr>
                          <w:sz w:val="23"/>
                          <w:szCs w:val="23"/>
                        </w:rPr>
                        <w:t>Property addresses: Parcels A</w:t>
                      </w:r>
                      <w:r w:rsidR="009F7542" w:rsidRPr="004C6788">
                        <w:rPr>
                          <w:sz w:val="23"/>
                          <w:szCs w:val="23"/>
                        </w:rPr>
                        <w:t xml:space="preserve">, B </w:t>
                      </w:r>
                      <w:r w:rsidRPr="004C6788">
                        <w:rPr>
                          <w:sz w:val="23"/>
                          <w:szCs w:val="23"/>
                        </w:rPr>
                        <w:t xml:space="preserve">&amp; </w:t>
                      </w:r>
                      <w:r w:rsidR="009F7542" w:rsidRPr="004C6788">
                        <w:rPr>
                          <w:sz w:val="23"/>
                          <w:szCs w:val="23"/>
                        </w:rPr>
                        <w:t>C</w:t>
                      </w:r>
                      <w:r w:rsidRPr="004C6788">
                        <w:rPr>
                          <w:sz w:val="23"/>
                          <w:szCs w:val="23"/>
                        </w:rPr>
                        <w:t>, Clement Road; Parcel D, Fitchburg Road; Parcel 16-14 Fitchburg Road; Parcel I, off Main Street; 12.65 acres, Greenville Road; 43 acres, Greenville Road; and 14.81 acres, West Meadow Road; Townsend</w:t>
                      </w:r>
                    </w:p>
                  </w:txbxContent>
                </v:textbox>
                <w10:wrap type="square" anchorx="margin" anchory="margin"/>
              </v:shape>
            </w:pict>
          </mc:Fallback>
        </mc:AlternateContent>
      </w:r>
      <w:r w:rsidR="005239F4" w:rsidRPr="0091126C">
        <w:rPr>
          <w:color w:val="000000" w:themeColor="text1"/>
          <w:sz w:val="24"/>
          <w:szCs w:val="24"/>
        </w:rPr>
        <w:t>The parcel off the westerly side of Clement Road, Townsend, containing 630,841</w:t>
      </w:r>
      <w:r w:rsidR="005239F4" w:rsidRPr="004C7E2E">
        <w:rPr>
          <w:color w:val="000000" w:themeColor="text1"/>
          <w:sz w:val="24"/>
        </w:rPr>
        <w:t xml:space="preserve"> square feet shown and identified as Parcel A on a plan entitled “Plan of Land, Townsend, Mass., prepared for John V. Aho, Scale: 1” = 60’, December 30, 2003, by Applewood Survey Co., Terrence M. Ryan, MLS 37057,” recorded with Middlesex South Registry of Deeds as Plan No. </w:t>
      </w:r>
      <w:r w:rsidR="005239F4" w:rsidRPr="0091126C">
        <w:rPr>
          <w:color w:val="000000" w:themeColor="text1"/>
          <w:sz w:val="24"/>
          <w:szCs w:val="24"/>
        </w:rPr>
        <w:t xml:space="preserve">113 of 2004.  For Grantor’s title see deed recorded on June 23, </w:t>
      </w:r>
      <w:proofErr w:type="gramStart"/>
      <w:r w:rsidR="005239F4" w:rsidRPr="0091126C">
        <w:rPr>
          <w:color w:val="000000" w:themeColor="text1"/>
          <w:sz w:val="24"/>
          <w:szCs w:val="24"/>
        </w:rPr>
        <w:t>2010</w:t>
      </w:r>
      <w:proofErr w:type="gramEnd"/>
      <w:r w:rsidR="005239F4" w:rsidRPr="0091126C">
        <w:rPr>
          <w:color w:val="000000" w:themeColor="text1"/>
          <w:sz w:val="24"/>
          <w:szCs w:val="24"/>
        </w:rPr>
        <w:t xml:space="preserve"> at Book 54868, Page 583. (Assessor’s parcel 15-11-4.)</w:t>
      </w:r>
    </w:p>
    <w:p w14:paraId="6245A762" w14:textId="6187D4D2" w:rsidR="009574A5" w:rsidRPr="004C7E2E" w:rsidRDefault="009574A5" w:rsidP="004C7E2E">
      <w:pPr>
        <w:numPr>
          <w:ilvl w:val="0"/>
          <w:numId w:val="3"/>
        </w:numPr>
        <w:suppressAutoHyphens/>
        <w:spacing w:before="60" w:line="276" w:lineRule="auto"/>
        <w:rPr>
          <w:color w:val="000000" w:themeColor="text1"/>
          <w:sz w:val="24"/>
        </w:rPr>
      </w:pPr>
      <w:r w:rsidRPr="004C7E2E">
        <w:rPr>
          <w:color w:val="000000" w:themeColor="text1"/>
          <w:sz w:val="24"/>
        </w:rPr>
        <w:t xml:space="preserve">The parcel on the westerly side of Clement Road, Townsend, containing 26,867 square feet shown and identified as Parcel B on a plan entitled “Plan of Land, Townsend, Mass., prepared for John V. Aho, Scale: 1” = 60’, dated June 28, 2004, by Applewood Survey Co., Terrence M. Ryan, MLS 37057,” recorded with Middlesex South Registry of Deeds as Plan No. 810 of 2004. For Grantor’s title see deed recorded on April 25, </w:t>
      </w:r>
      <w:proofErr w:type="gramStart"/>
      <w:r w:rsidRPr="004C7E2E">
        <w:rPr>
          <w:color w:val="000000" w:themeColor="text1"/>
          <w:sz w:val="24"/>
        </w:rPr>
        <w:t>2007</w:t>
      </w:r>
      <w:proofErr w:type="gramEnd"/>
      <w:r w:rsidRPr="004C7E2E">
        <w:rPr>
          <w:color w:val="000000" w:themeColor="text1"/>
          <w:sz w:val="24"/>
        </w:rPr>
        <w:t xml:space="preserve"> at Book 49343, Page 13. </w:t>
      </w:r>
      <w:r w:rsidR="000A5065" w:rsidRPr="004C7E2E">
        <w:rPr>
          <w:color w:val="000000" w:themeColor="text1"/>
          <w:sz w:val="24"/>
        </w:rPr>
        <w:t>(</w:t>
      </w:r>
      <w:r w:rsidR="000A5065" w:rsidRPr="0091126C">
        <w:rPr>
          <w:color w:val="000000" w:themeColor="text1"/>
          <w:sz w:val="24"/>
          <w:szCs w:val="24"/>
        </w:rPr>
        <w:t xml:space="preserve">Part of </w:t>
      </w:r>
      <w:r w:rsidR="000A5065" w:rsidRPr="004C7E2E">
        <w:rPr>
          <w:color w:val="000000" w:themeColor="text1"/>
          <w:sz w:val="24"/>
        </w:rPr>
        <w:t>Assessor’s parcel 1</w:t>
      </w:r>
      <w:r w:rsidR="006A3939" w:rsidRPr="004C7E2E">
        <w:rPr>
          <w:color w:val="000000" w:themeColor="text1"/>
          <w:sz w:val="24"/>
        </w:rPr>
        <w:t>5</w:t>
      </w:r>
      <w:r w:rsidR="000A5065" w:rsidRPr="004C7E2E">
        <w:rPr>
          <w:color w:val="000000" w:themeColor="text1"/>
          <w:sz w:val="24"/>
        </w:rPr>
        <w:t>-1</w:t>
      </w:r>
      <w:r w:rsidR="006A3939" w:rsidRPr="004C7E2E">
        <w:rPr>
          <w:color w:val="000000" w:themeColor="text1"/>
          <w:sz w:val="24"/>
        </w:rPr>
        <w:t>1</w:t>
      </w:r>
      <w:r w:rsidR="000A5065" w:rsidRPr="004C7E2E">
        <w:rPr>
          <w:color w:val="000000" w:themeColor="text1"/>
          <w:sz w:val="24"/>
        </w:rPr>
        <w:t>-</w:t>
      </w:r>
      <w:r w:rsidR="006A3939" w:rsidRPr="004C7E2E">
        <w:rPr>
          <w:color w:val="000000" w:themeColor="text1"/>
          <w:sz w:val="24"/>
        </w:rPr>
        <w:t>3</w:t>
      </w:r>
      <w:r w:rsidR="000A5065" w:rsidRPr="004C7E2E">
        <w:rPr>
          <w:color w:val="000000" w:themeColor="text1"/>
          <w:sz w:val="24"/>
        </w:rPr>
        <w:t>.)</w:t>
      </w:r>
    </w:p>
    <w:p w14:paraId="251C5275" w14:textId="0372AF1F" w:rsidR="005239F4" w:rsidRPr="004C7E2E" w:rsidRDefault="005239F4" w:rsidP="004C7E2E">
      <w:pPr>
        <w:numPr>
          <w:ilvl w:val="0"/>
          <w:numId w:val="3"/>
        </w:numPr>
        <w:suppressAutoHyphens/>
        <w:spacing w:before="60" w:line="276" w:lineRule="auto"/>
        <w:rPr>
          <w:color w:val="000000" w:themeColor="text1"/>
          <w:sz w:val="24"/>
        </w:rPr>
      </w:pPr>
      <w:r w:rsidRPr="004C7E2E">
        <w:rPr>
          <w:color w:val="000000" w:themeColor="text1"/>
          <w:sz w:val="24"/>
        </w:rPr>
        <w:t xml:space="preserve">The parcel on the westerly side of Clement Road, Townsend, containing </w:t>
      </w:r>
      <w:r w:rsidRPr="0091126C">
        <w:rPr>
          <w:color w:val="000000" w:themeColor="text1"/>
          <w:sz w:val="24"/>
          <w:szCs w:val="24"/>
        </w:rPr>
        <w:t xml:space="preserve">4,231 square feet shown and identified as Parcel C on a plan entitled “Plan of Land, Townsend, Mass., prepared for John V. Aho, Scale: 1” = 60’, dated June 28, 2004, by Applewood Survey Co., Terrence M. Ryan, MLS </w:t>
      </w:r>
      <w:r w:rsidRPr="00CD3547">
        <w:rPr>
          <w:color w:val="000000" w:themeColor="text1"/>
          <w:sz w:val="24"/>
          <w:szCs w:val="24"/>
        </w:rPr>
        <w:t xml:space="preserve">37057,” recorded with Middlesex South Registry of Deeds as Plan No. </w:t>
      </w:r>
      <w:r w:rsidRPr="004C7E2E">
        <w:rPr>
          <w:color w:val="000000" w:themeColor="text1"/>
          <w:sz w:val="24"/>
        </w:rPr>
        <w:t xml:space="preserve">810 of 2004. For Grantor’s title see deed recorded on </w:t>
      </w:r>
      <w:r w:rsidRPr="00CD3547">
        <w:rPr>
          <w:color w:val="000000" w:themeColor="text1"/>
          <w:sz w:val="24"/>
          <w:szCs w:val="24"/>
        </w:rPr>
        <w:t xml:space="preserve">April 25, </w:t>
      </w:r>
      <w:proofErr w:type="gramStart"/>
      <w:r w:rsidRPr="00CD3547">
        <w:rPr>
          <w:color w:val="000000" w:themeColor="text1"/>
          <w:sz w:val="24"/>
          <w:szCs w:val="24"/>
        </w:rPr>
        <w:t>2007</w:t>
      </w:r>
      <w:proofErr w:type="gramEnd"/>
      <w:r w:rsidRPr="004C7E2E">
        <w:rPr>
          <w:color w:val="000000" w:themeColor="text1"/>
          <w:sz w:val="24"/>
        </w:rPr>
        <w:t xml:space="preserve"> at Book </w:t>
      </w:r>
      <w:r w:rsidRPr="00CD3547">
        <w:rPr>
          <w:color w:val="000000" w:themeColor="text1"/>
          <w:sz w:val="24"/>
          <w:szCs w:val="24"/>
        </w:rPr>
        <w:t>49343</w:t>
      </w:r>
      <w:r w:rsidRPr="004C7E2E">
        <w:rPr>
          <w:color w:val="000000" w:themeColor="text1"/>
          <w:sz w:val="24"/>
        </w:rPr>
        <w:t xml:space="preserve">, Page </w:t>
      </w:r>
      <w:r w:rsidRPr="00CD3547">
        <w:rPr>
          <w:color w:val="000000" w:themeColor="text1"/>
          <w:sz w:val="24"/>
          <w:szCs w:val="24"/>
        </w:rPr>
        <w:t>1</w:t>
      </w:r>
      <w:r w:rsidR="004613AB" w:rsidRPr="00CD3547">
        <w:rPr>
          <w:color w:val="000000" w:themeColor="text1"/>
          <w:sz w:val="24"/>
          <w:szCs w:val="24"/>
        </w:rPr>
        <w:t>2</w:t>
      </w:r>
      <w:r w:rsidRPr="00CD3547">
        <w:rPr>
          <w:color w:val="000000" w:themeColor="text1"/>
          <w:sz w:val="24"/>
          <w:szCs w:val="24"/>
        </w:rPr>
        <w:t xml:space="preserve">. (Part of </w:t>
      </w:r>
      <w:r w:rsidRPr="004C7E2E">
        <w:rPr>
          <w:color w:val="000000" w:themeColor="text1"/>
          <w:sz w:val="24"/>
        </w:rPr>
        <w:t xml:space="preserve">Assessor’s parcel </w:t>
      </w:r>
      <w:r w:rsidR="006A3939" w:rsidRPr="004C7E2E">
        <w:rPr>
          <w:color w:val="000000" w:themeColor="text1"/>
          <w:sz w:val="24"/>
        </w:rPr>
        <w:t>15-11-</w:t>
      </w:r>
      <w:r w:rsidR="006A3939">
        <w:rPr>
          <w:color w:val="000000" w:themeColor="text1"/>
          <w:sz w:val="24"/>
          <w:szCs w:val="24"/>
        </w:rPr>
        <w:t>3</w:t>
      </w:r>
      <w:r w:rsidRPr="0091126C">
        <w:rPr>
          <w:color w:val="000000" w:themeColor="text1"/>
          <w:sz w:val="24"/>
          <w:szCs w:val="24"/>
        </w:rPr>
        <w:t>.)</w:t>
      </w:r>
    </w:p>
    <w:p w14:paraId="08BA1DD2" w14:textId="72E478ED" w:rsidR="00C94FF8" w:rsidRPr="004C7E2E" w:rsidRDefault="00C94FF8" w:rsidP="004C7E2E">
      <w:pPr>
        <w:numPr>
          <w:ilvl w:val="0"/>
          <w:numId w:val="3"/>
        </w:numPr>
        <w:suppressAutoHyphens/>
        <w:spacing w:before="60" w:line="276" w:lineRule="auto"/>
        <w:rPr>
          <w:color w:val="000000" w:themeColor="text1"/>
          <w:sz w:val="24"/>
        </w:rPr>
      </w:pPr>
      <w:r w:rsidRPr="004C7E2E">
        <w:rPr>
          <w:color w:val="000000" w:themeColor="text1"/>
          <w:sz w:val="24"/>
        </w:rPr>
        <w:t xml:space="preserve">The parcel on the westerly side of Fitchburg Road, Townsend, containing 19,475 square feet and shown </w:t>
      </w:r>
      <w:r w:rsidR="00BA4B1E">
        <w:rPr>
          <w:color w:val="000000" w:themeColor="text1"/>
          <w:sz w:val="24"/>
          <w:szCs w:val="24"/>
        </w:rPr>
        <w:t xml:space="preserve">and identified </w:t>
      </w:r>
      <w:r w:rsidRPr="004C7E2E">
        <w:rPr>
          <w:color w:val="000000" w:themeColor="text1"/>
          <w:sz w:val="24"/>
        </w:rPr>
        <w:t xml:space="preserve">as parcel D on the plan of land entitled “Plan of Land, Townsend, Mass., prepared for John V. Aho, Scale: 1” = 60’, dated June 28, 2004, by Applewood Survey Co., Terrence M. Ryan, MLS 37057,” recorded as Plan No. 810 of 2004.  For Grantor’s title see deed recorded on </w:t>
      </w:r>
      <w:r w:rsidR="002D3204" w:rsidRPr="0091126C">
        <w:rPr>
          <w:color w:val="000000" w:themeColor="text1"/>
          <w:sz w:val="24"/>
          <w:szCs w:val="24"/>
        </w:rPr>
        <w:t>June</w:t>
      </w:r>
      <w:r w:rsidRPr="004C7E2E">
        <w:rPr>
          <w:color w:val="000000" w:themeColor="text1"/>
          <w:sz w:val="24"/>
        </w:rPr>
        <w:t xml:space="preserve"> 10, </w:t>
      </w:r>
      <w:proofErr w:type="gramStart"/>
      <w:r w:rsidRPr="004C7E2E">
        <w:rPr>
          <w:color w:val="000000" w:themeColor="text1"/>
          <w:sz w:val="24"/>
        </w:rPr>
        <w:t>2010</w:t>
      </w:r>
      <w:proofErr w:type="gramEnd"/>
      <w:r w:rsidRPr="004C7E2E">
        <w:rPr>
          <w:color w:val="000000" w:themeColor="text1"/>
          <w:sz w:val="24"/>
        </w:rPr>
        <w:t xml:space="preserve"> at Book 54807, Page 249.</w:t>
      </w:r>
      <w:r w:rsidR="004613AB" w:rsidRPr="0091126C">
        <w:rPr>
          <w:color w:val="000000" w:themeColor="text1"/>
          <w:sz w:val="24"/>
          <w:szCs w:val="24"/>
        </w:rPr>
        <w:t xml:space="preserve">  (Part of Assessor’s parcel </w:t>
      </w:r>
      <w:r w:rsidR="006A3939" w:rsidRPr="0091126C">
        <w:rPr>
          <w:color w:val="000000" w:themeColor="text1"/>
          <w:sz w:val="24"/>
          <w:szCs w:val="24"/>
        </w:rPr>
        <w:t>1</w:t>
      </w:r>
      <w:r w:rsidR="006A3939">
        <w:rPr>
          <w:color w:val="000000" w:themeColor="text1"/>
          <w:sz w:val="24"/>
          <w:szCs w:val="24"/>
        </w:rPr>
        <w:t>5</w:t>
      </w:r>
      <w:r w:rsidR="006A3939" w:rsidRPr="0091126C">
        <w:rPr>
          <w:color w:val="000000" w:themeColor="text1"/>
          <w:sz w:val="24"/>
          <w:szCs w:val="24"/>
        </w:rPr>
        <w:t>-1</w:t>
      </w:r>
      <w:r w:rsidR="006A3939">
        <w:rPr>
          <w:color w:val="000000" w:themeColor="text1"/>
          <w:sz w:val="24"/>
          <w:szCs w:val="24"/>
        </w:rPr>
        <w:t>1</w:t>
      </w:r>
      <w:r w:rsidR="006A3939" w:rsidRPr="0091126C">
        <w:rPr>
          <w:color w:val="000000" w:themeColor="text1"/>
          <w:sz w:val="24"/>
          <w:szCs w:val="24"/>
        </w:rPr>
        <w:t>-</w:t>
      </w:r>
      <w:r w:rsidR="006A3939">
        <w:rPr>
          <w:color w:val="000000" w:themeColor="text1"/>
          <w:sz w:val="24"/>
          <w:szCs w:val="24"/>
        </w:rPr>
        <w:t>3</w:t>
      </w:r>
      <w:r w:rsidR="004613AB" w:rsidRPr="0091126C">
        <w:rPr>
          <w:color w:val="000000" w:themeColor="text1"/>
          <w:sz w:val="24"/>
          <w:szCs w:val="24"/>
        </w:rPr>
        <w:t>.)</w:t>
      </w:r>
    </w:p>
    <w:p w14:paraId="10ED3822" w14:textId="0FF63DAE" w:rsidR="00B102BC" w:rsidRPr="00BC36E3" w:rsidRDefault="00B102BC" w:rsidP="004C7E2E">
      <w:pPr>
        <w:numPr>
          <w:ilvl w:val="0"/>
          <w:numId w:val="3"/>
        </w:numPr>
        <w:suppressAutoHyphens/>
        <w:spacing w:before="60" w:line="276" w:lineRule="auto"/>
        <w:rPr>
          <w:sz w:val="24"/>
          <w:szCs w:val="24"/>
        </w:rPr>
      </w:pPr>
      <w:r w:rsidRPr="004C7E2E">
        <w:rPr>
          <w:color w:val="000000" w:themeColor="text1"/>
          <w:sz w:val="24"/>
        </w:rPr>
        <w:lastRenderedPageBreak/>
        <w:t>The parcel on the westerly side of Fitchburg</w:t>
      </w:r>
      <w:r w:rsidRPr="0091126C">
        <w:rPr>
          <w:color w:val="000000" w:themeColor="text1"/>
          <w:sz w:val="24"/>
          <w:szCs w:val="24"/>
        </w:rPr>
        <w:t xml:space="preserve"> Road</w:t>
      </w:r>
      <w:r w:rsidR="00226A33">
        <w:rPr>
          <w:color w:val="000000" w:themeColor="text1"/>
          <w:sz w:val="24"/>
          <w:szCs w:val="24"/>
        </w:rPr>
        <w:t xml:space="preserve"> and easterly side of Clement</w:t>
      </w:r>
      <w:r w:rsidR="00226A33" w:rsidRPr="004C7E2E">
        <w:rPr>
          <w:color w:val="000000" w:themeColor="text1"/>
          <w:sz w:val="24"/>
        </w:rPr>
        <w:t xml:space="preserve"> Road</w:t>
      </w:r>
      <w:r w:rsidRPr="004C7E2E">
        <w:rPr>
          <w:color w:val="000000" w:themeColor="text1"/>
          <w:sz w:val="24"/>
        </w:rPr>
        <w:t>, Townsend, containing 56,652 square feet</w:t>
      </w:r>
      <w:r w:rsidR="0032610D" w:rsidRPr="004C7E2E">
        <w:rPr>
          <w:color w:val="000000" w:themeColor="text1"/>
          <w:sz w:val="24"/>
        </w:rPr>
        <w:t xml:space="preserve"> </w:t>
      </w:r>
      <w:r w:rsidR="0039609E" w:rsidRPr="004C7E2E">
        <w:rPr>
          <w:color w:val="000000" w:themeColor="text1"/>
          <w:sz w:val="24"/>
        </w:rPr>
        <w:t>and which was all the remaining land own</w:t>
      </w:r>
      <w:r w:rsidR="0039609E" w:rsidRPr="00BC36E3">
        <w:rPr>
          <w:sz w:val="24"/>
          <w:szCs w:val="24"/>
        </w:rPr>
        <w:t xml:space="preserve">ed by John V. Aho from the parcel described </w:t>
      </w:r>
      <w:r w:rsidR="008A1812" w:rsidRPr="00BC36E3">
        <w:rPr>
          <w:sz w:val="24"/>
          <w:szCs w:val="24"/>
        </w:rPr>
        <w:t>i</w:t>
      </w:r>
      <w:r w:rsidR="0039609E" w:rsidRPr="00BC36E3">
        <w:rPr>
          <w:sz w:val="24"/>
          <w:szCs w:val="24"/>
        </w:rPr>
        <w:t>n the deed recorded in Book 26285, Page 428.</w:t>
      </w:r>
      <w:r w:rsidRPr="00BC36E3">
        <w:rPr>
          <w:sz w:val="24"/>
          <w:szCs w:val="24"/>
        </w:rPr>
        <w:t xml:space="preserve"> For Grantor’s title see deed recorded on April 25, </w:t>
      </w:r>
      <w:proofErr w:type="gramStart"/>
      <w:r w:rsidRPr="00BC36E3">
        <w:rPr>
          <w:sz w:val="24"/>
          <w:szCs w:val="24"/>
        </w:rPr>
        <w:t>2007</w:t>
      </w:r>
      <w:proofErr w:type="gramEnd"/>
      <w:r w:rsidRPr="00BC36E3">
        <w:rPr>
          <w:sz w:val="24"/>
          <w:szCs w:val="24"/>
        </w:rPr>
        <w:t xml:space="preserve"> at Book 49343, Page 1</w:t>
      </w:r>
      <w:r w:rsidR="009D6E60" w:rsidRPr="00BC36E3">
        <w:rPr>
          <w:sz w:val="24"/>
          <w:szCs w:val="24"/>
        </w:rPr>
        <w:t>4</w:t>
      </w:r>
      <w:r w:rsidRPr="00BC36E3">
        <w:rPr>
          <w:sz w:val="24"/>
          <w:szCs w:val="24"/>
        </w:rPr>
        <w:t xml:space="preserve">. (Assessor’s parcel </w:t>
      </w:r>
      <w:r w:rsidR="004D1AD5" w:rsidRPr="00BC36E3">
        <w:rPr>
          <w:sz w:val="24"/>
          <w:szCs w:val="24"/>
        </w:rPr>
        <w:t>16-14-0</w:t>
      </w:r>
      <w:r w:rsidRPr="00BC36E3">
        <w:rPr>
          <w:sz w:val="24"/>
          <w:szCs w:val="24"/>
        </w:rPr>
        <w:t>.)</w:t>
      </w:r>
    </w:p>
    <w:p w14:paraId="18BD341B" w14:textId="0A20A38A" w:rsidR="006F20D1" w:rsidRPr="004C7E2E" w:rsidRDefault="00713E1A" w:rsidP="004C7E2E">
      <w:pPr>
        <w:numPr>
          <w:ilvl w:val="0"/>
          <w:numId w:val="3"/>
        </w:numPr>
        <w:suppressAutoHyphens/>
        <w:spacing w:before="60" w:line="276" w:lineRule="auto"/>
        <w:rPr>
          <w:color w:val="000000" w:themeColor="text1"/>
          <w:sz w:val="24"/>
        </w:rPr>
      </w:pPr>
      <w:r w:rsidRPr="00BC36E3">
        <w:rPr>
          <w:sz w:val="24"/>
          <w:szCs w:val="24"/>
        </w:rPr>
        <w:t>Parcel I</w:t>
      </w:r>
      <w:r w:rsidR="004B380F" w:rsidRPr="00BC36E3">
        <w:rPr>
          <w:sz w:val="24"/>
          <w:szCs w:val="24"/>
        </w:rPr>
        <w:t xml:space="preserve"> as described in </w:t>
      </w:r>
      <w:r w:rsidR="0047016A" w:rsidRPr="00BC36E3">
        <w:rPr>
          <w:sz w:val="24"/>
          <w:szCs w:val="24"/>
        </w:rPr>
        <w:t xml:space="preserve">the </w:t>
      </w:r>
      <w:r w:rsidR="004B380F" w:rsidRPr="00BC36E3">
        <w:rPr>
          <w:sz w:val="24"/>
          <w:szCs w:val="24"/>
        </w:rPr>
        <w:t>deed from Nancy A. Ernest</w:t>
      </w:r>
      <w:r w:rsidR="0047016A" w:rsidRPr="00BC36E3">
        <w:rPr>
          <w:sz w:val="24"/>
          <w:szCs w:val="24"/>
        </w:rPr>
        <w:t xml:space="preserve"> </w:t>
      </w:r>
      <w:r w:rsidR="0047016A" w:rsidRPr="004C7E2E">
        <w:rPr>
          <w:color w:val="000000" w:themeColor="text1"/>
          <w:sz w:val="24"/>
        </w:rPr>
        <w:t xml:space="preserve">to the Townsend Land Conservation Trust recorded on June 17, </w:t>
      </w:r>
      <w:proofErr w:type="gramStart"/>
      <w:r w:rsidR="0047016A" w:rsidRPr="004C7E2E">
        <w:rPr>
          <w:color w:val="000000" w:themeColor="text1"/>
          <w:sz w:val="24"/>
        </w:rPr>
        <w:t>2008</w:t>
      </w:r>
      <w:proofErr w:type="gramEnd"/>
      <w:r w:rsidR="0047016A" w:rsidRPr="004C7E2E">
        <w:rPr>
          <w:color w:val="000000" w:themeColor="text1"/>
          <w:sz w:val="24"/>
        </w:rPr>
        <w:t xml:space="preserve"> at Book 51319, Page </w:t>
      </w:r>
      <w:r w:rsidR="004B4749" w:rsidRPr="004C7E2E">
        <w:rPr>
          <w:color w:val="000000" w:themeColor="text1"/>
          <w:sz w:val="24"/>
        </w:rPr>
        <w:t xml:space="preserve">156.  Parcel I being land </w:t>
      </w:r>
      <w:r w:rsidR="000C443E" w:rsidRPr="004C7E2E">
        <w:rPr>
          <w:color w:val="000000" w:themeColor="text1"/>
          <w:sz w:val="24"/>
        </w:rPr>
        <w:t xml:space="preserve">located </w:t>
      </w:r>
      <w:r w:rsidR="004B4749" w:rsidRPr="004C7E2E">
        <w:rPr>
          <w:color w:val="000000" w:themeColor="text1"/>
          <w:sz w:val="24"/>
        </w:rPr>
        <w:t>north</w:t>
      </w:r>
      <w:r w:rsidR="000C443E" w:rsidRPr="004C7E2E">
        <w:rPr>
          <w:color w:val="000000" w:themeColor="text1"/>
          <w:sz w:val="24"/>
        </w:rPr>
        <w:t xml:space="preserve"> of and off Main Street</w:t>
      </w:r>
      <w:r w:rsidR="00D27566" w:rsidRPr="004C7E2E">
        <w:rPr>
          <w:color w:val="000000" w:themeColor="text1"/>
          <w:sz w:val="24"/>
        </w:rPr>
        <w:t xml:space="preserve"> </w:t>
      </w:r>
      <w:r w:rsidR="004B4749" w:rsidRPr="004C7E2E">
        <w:rPr>
          <w:color w:val="000000" w:themeColor="text1"/>
          <w:sz w:val="24"/>
        </w:rPr>
        <w:t xml:space="preserve">(Assessor’s parcel </w:t>
      </w:r>
      <w:r w:rsidR="006B37BF" w:rsidRPr="004C7E2E">
        <w:rPr>
          <w:color w:val="000000" w:themeColor="text1"/>
          <w:sz w:val="24"/>
        </w:rPr>
        <w:t>26-33-0</w:t>
      </w:r>
      <w:r w:rsidR="004B4749" w:rsidRPr="004C7E2E">
        <w:rPr>
          <w:color w:val="000000" w:themeColor="text1"/>
          <w:sz w:val="24"/>
        </w:rPr>
        <w:t>)</w:t>
      </w:r>
      <w:r w:rsidRPr="004C7E2E">
        <w:rPr>
          <w:color w:val="000000" w:themeColor="text1"/>
          <w:sz w:val="24"/>
        </w:rPr>
        <w:t>.</w:t>
      </w:r>
    </w:p>
    <w:p w14:paraId="4731C8A4" w14:textId="18E02C95" w:rsidR="008C7894" w:rsidRPr="004C7E2E" w:rsidRDefault="002D76C6" w:rsidP="004C7E2E">
      <w:pPr>
        <w:numPr>
          <w:ilvl w:val="0"/>
          <w:numId w:val="3"/>
        </w:numPr>
        <w:suppressAutoHyphens/>
        <w:spacing w:before="60" w:line="276" w:lineRule="auto"/>
        <w:rPr>
          <w:color w:val="000000" w:themeColor="text1"/>
          <w:sz w:val="24"/>
        </w:rPr>
      </w:pPr>
      <w:r w:rsidRPr="004C7E2E">
        <w:rPr>
          <w:color w:val="000000" w:themeColor="text1"/>
          <w:sz w:val="24"/>
        </w:rPr>
        <w:t xml:space="preserve">The parcel of land in Townsend located off the easterly side of Greenville Road containing twelve and </w:t>
      </w:r>
      <w:r w:rsidR="00C14231" w:rsidRPr="004C7E2E">
        <w:rPr>
          <w:color w:val="000000" w:themeColor="text1"/>
          <w:sz w:val="24"/>
        </w:rPr>
        <w:t>sixty-five</w:t>
      </w:r>
      <w:r w:rsidRPr="004C7E2E">
        <w:rPr>
          <w:color w:val="000000" w:themeColor="text1"/>
          <w:sz w:val="24"/>
        </w:rPr>
        <w:t xml:space="preserve"> hundredths (12.65) acres more or </w:t>
      </w:r>
      <w:r w:rsidR="00745491" w:rsidRPr="004C7E2E">
        <w:rPr>
          <w:color w:val="000000" w:themeColor="text1"/>
          <w:sz w:val="24"/>
        </w:rPr>
        <w:t xml:space="preserve">less as </w:t>
      </w:r>
      <w:r w:rsidR="00C14231" w:rsidRPr="004C7E2E">
        <w:rPr>
          <w:color w:val="000000" w:themeColor="text1"/>
          <w:sz w:val="24"/>
        </w:rPr>
        <w:t>shown on a plan entitled “Land in Townsend, Mass. Owned by Donald E. Bingham, August 29, 1988, Whitman &amp; Bingham Assoc. – Reg. Engr. &amp; Surveyors</w:t>
      </w:r>
      <w:r w:rsidR="005F3327" w:rsidRPr="004C7E2E">
        <w:rPr>
          <w:color w:val="000000" w:themeColor="text1"/>
          <w:sz w:val="24"/>
        </w:rPr>
        <w:t xml:space="preserve"> 305 Whitney Street, Leominster, Mass. 01453” recorded </w:t>
      </w:r>
      <w:r w:rsidR="00450392" w:rsidRPr="004C7E2E">
        <w:rPr>
          <w:color w:val="000000" w:themeColor="text1"/>
          <w:sz w:val="24"/>
        </w:rPr>
        <w:t xml:space="preserve">on December 12, </w:t>
      </w:r>
      <w:proofErr w:type="gramStart"/>
      <w:r w:rsidR="00450392" w:rsidRPr="004C7E2E">
        <w:rPr>
          <w:color w:val="000000" w:themeColor="text1"/>
          <w:sz w:val="24"/>
        </w:rPr>
        <w:t>1988</w:t>
      </w:r>
      <w:proofErr w:type="gramEnd"/>
      <w:r w:rsidR="00450392" w:rsidRPr="004C7E2E">
        <w:rPr>
          <w:color w:val="000000" w:themeColor="text1"/>
          <w:sz w:val="24"/>
        </w:rPr>
        <w:t xml:space="preserve"> </w:t>
      </w:r>
      <w:r w:rsidR="005F3327" w:rsidRPr="004C7E2E">
        <w:rPr>
          <w:color w:val="000000" w:themeColor="text1"/>
          <w:sz w:val="24"/>
        </w:rPr>
        <w:t xml:space="preserve">as Plan </w:t>
      </w:r>
      <w:r w:rsidR="00875F81" w:rsidRPr="004C7E2E">
        <w:rPr>
          <w:color w:val="000000" w:themeColor="text1"/>
          <w:sz w:val="24"/>
        </w:rPr>
        <w:t>N</w:t>
      </w:r>
      <w:r w:rsidR="005F3327" w:rsidRPr="004C7E2E">
        <w:rPr>
          <w:color w:val="000000" w:themeColor="text1"/>
          <w:sz w:val="24"/>
        </w:rPr>
        <w:t xml:space="preserve">umber </w:t>
      </w:r>
      <w:r w:rsidR="00450392" w:rsidRPr="004C7E2E">
        <w:rPr>
          <w:color w:val="000000" w:themeColor="text1"/>
          <w:sz w:val="24"/>
        </w:rPr>
        <w:t>1726 of 1988</w:t>
      </w:r>
      <w:r w:rsidR="00875F81" w:rsidRPr="004C7E2E">
        <w:rPr>
          <w:color w:val="000000" w:themeColor="text1"/>
          <w:sz w:val="24"/>
        </w:rPr>
        <w:t xml:space="preserve">. </w:t>
      </w:r>
      <w:r w:rsidR="00230C30" w:rsidRPr="004C7E2E">
        <w:rPr>
          <w:color w:val="000000" w:themeColor="text1"/>
          <w:sz w:val="24"/>
        </w:rPr>
        <w:t xml:space="preserve"> </w:t>
      </w:r>
      <w:r w:rsidR="00875F81" w:rsidRPr="004C7E2E">
        <w:rPr>
          <w:color w:val="000000" w:themeColor="text1"/>
          <w:sz w:val="24"/>
        </w:rPr>
        <w:t xml:space="preserve">For Grantor’s title see deed recorded on February 13, </w:t>
      </w:r>
      <w:proofErr w:type="gramStart"/>
      <w:r w:rsidR="00230C30" w:rsidRPr="004C7E2E">
        <w:rPr>
          <w:color w:val="000000" w:themeColor="text1"/>
          <w:sz w:val="24"/>
        </w:rPr>
        <w:t>2008</w:t>
      </w:r>
      <w:proofErr w:type="gramEnd"/>
      <w:r w:rsidR="00875F81" w:rsidRPr="004C7E2E">
        <w:rPr>
          <w:color w:val="000000" w:themeColor="text1"/>
          <w:sz w:val="24"/>
        </w:rPr>
        <w:t xml:space="preserve"> at Book </w:t>
      </w:r>
      <w:r w:rsidR="00230C30" w:rsidRPr="0091126C">
        <w:rPr>
          <w:color w:val="000000" w:themeColor="text1"/>
          <w:sz w:val="24"/>
          <w:szCs w:val="24"/>
        </w:rPr>
        <w:t>50714</w:t>
      </w:r>
      <w:r w:rsidR="00875F81" w:rsidRPr="004C7E2E">
        <w:rPr>
          <w:color w:val="000000" w:themeColor="text1"/>
          <w:sz w:val="24"/>
        </w:rPr>
        <w:t xml:space="preserve">, Page </w:t>
      </w:r>
      <w:r w:rsidR="00230C30" w:rsidRPr="004C7E2E">
        <w:rPr>
          <w:color w:val="000000" w:themeColor="text1"/>
          <w:sz w:val="24"/>
        </w:rPr>
        <w:t>142</w:t>
      </w:r>
      <w:r w:rsidR="00875F81" w:rsidRPr="004C7E2E">
        <w:rPr>
          <w:color w:val="000000" w:themeColor="text1"/>
          <w:sz w:val="24"/>
        </w:rPr>
        <w:t xml:space="preserve">. (Assessor’s parcel </w:t>
      </w:r>
      <w:r w:rsidR="00AB7FF7" w:rsidRPr="004C7E2E">
        <w:rPr>
          <w:color w:val="000000" w:themeColor="text1"/>
          <w:sz w:val="24"/>
        </w:rPr>
        <w:t>6-5-2</w:t>
      </w:r>
      <w:r w:rsidR="00875F81" w:rsidRPr="004C7E2E">
        <w:rPr>
          <w:color w:val="000000" w:themeColor="text1"/>
          <w:sz w:val="24"/>
        </w:rPr>
        <w:t>)</w:t>
      </w:r>
      <w:r w:rsidR="00AB7FF7" w:rsidRPr="004C7E2E">
        <w:rPr>
          <w:color w:val="000000" w:themeColor="text1"/>
          <w:sz w:val="24"/>
        </w:rPr>
        <w:t>.</w:t>
      </w:r>
    </w:p>
    <w:p w14:paraId="1C11E2F6" w14:textId="36E5E02B" w:rsidR="002A597B" w:rsidRPr="004C7E2E" w:rsidRDefault="002A2748" w:rsidP="004C7E2E">
      <w:pPr>
        <w:numPr>
          <w:ilvl w:val="0"/>
          <w:numId w:val="3"/>
        </w:numPr>
        <w:suppressAutoHyphens/>
        <w:spacing w:before="60" w:line="276" w:lineRule="auto"/>
        <w:rPr>
          <w:color w:val="000000" w:themeColor="text1"/>
          <w:sz w:val="24"/>
        </w:rPr>
      </w:pPr>
      <w:r w:rsidRPr="004C7E2E">
        <w:rPr>
          <w:color w:val="000000" w:themeColor="text1"/>
          <w:sz w:val="24"/>
        </w:rPr>
        <w:t>T</w:t>
      </w:r>
      <w:r w:rsidR="003F756B" w:rsidRPr="004C7E2E">
        <w:rPr>
          <w:color w:val="000000" w:themeColor="text1"/>
          <w:sz w:val="24"/>
        </w:rPr>
        <w:t>wo parcels of land:</w:t>
      </w:r>
    </w:p>
    <w:p w14:paraId="27D3671F" w14:textId="6C11975C" w:rsidR="00A72212" w:rsidRPr="004C7E2E" w:rsidRDefault="003F756B" w:rsidP="004C7E2E">
      <w:pPr>
        <w:spacing w:before="60" w:line="276" w:lineRule="auto"/>
        <w:ind w:left="720"/>
        <w:rPr>
          <w:color w:val="000000" w:themeColor="text1"/>
          <w:sz w:val="24"/>
        </w:rPr>
      </w:pPr>
      <w:r w:rsidRPr="004C7E2E">
        <w:rPr>
          <w:color w:val="000000" w:themeColor="text1"/>
          <w:sz w:val="24"/>
        </w:rPr>
        <w:t>First being t</w:t>
      </w:r>
      <w:r w:rsidR="002A2748" w:rsidRPr="004C7E2E">
        <w:rPr>
          <w:color w:val="000000" w:themeColor="text1"/>
          <w:sz w:val="24"/>
        </w:rPr>
        <w:t>he</w:t>
      </w:r>
      <w:r w:rsidR="00AC58C8" w:rsidRPr="004C7E2E">
        <w:rPr>
          <w:color w:val="000000" w:themeColor="text1"/>
          <w:sz w:val="24"/>
        </w:rPr>
        <w:t xml:space="preserve"> parcel on the </w:t>
      </w:r>
      <w:r w:rsidR="002A2748" w:rsidRPr="004C7E2E">
        <w:rPr>
          <w:color w:val="000000" w:themeColor="text1"/>
          <w:sz w:val="24"/>
        </w:rPr>
        <w:t>easterly</w:t>
      </w:r>
      <w:r w:rsidR="00AC58C8" w:rsidRPr="004C7E2E">
        <w:rPr>
          <w:color w:val="000000" w:themeColor="text1"/>
          <w:sz w:val="24"/>
        </w:rPr>
        <w:t xml:space="preserve"> side of Greenville Road containing forty-three (43) </w:t>
      </w:r>
      <w:proofErr w:type="gramStart"/>
      <w:r w:rsidR="00AC58C8" w:rsidRPr="004C7E2E">
        <w:rPr>
          <w:color w:val="000000" w:themeColor="text1"/>
          <w:sz w:val="24"/>
        </w:rPr>
        <w:t>acres mor</w:t>
      </w:r>
      <w:r w:rsidR="0032719B" w:rsidRPr="004C7E2E">
        <w:rPr>
          <w:color w:val="000000" w:themeColor="text1"/>
          <w:sz w:val="24"/>
        </w:rPr>
        <w:t>e</w:t>
      </w:r>
      <w:r w:rsidR="00AC58C8" w:rsidRPr="004C7E2E">
        <w:rPr>
          <w:color w:val="000000" w:themeColor="text1"/>
          <w:sz w:val="24"/>
        </w:rPr>
        <w:t xml:space="preserve"> or less</w:t>
      </w:r>
      <w:proofErr w:type="gramEnd"/>
      <w:r w:rsidR="00763588" w:rsidRPr="004C7E2E">
        <w:rPr>
          <w:color w:val="000000" w:themeColor="text1"/>
          <w:sz w:val="24"/>
        </w:rPr>
        <w:t xml:space="preserve"> (Assessor’s parcel </w:t>
      </w:r>
      <w:r w:rsidR="00A72212" w:rsidRPr="004C7E2E">
        <w:rPr>
          <w:color w:val="000000" w:themeColor="text1"/>
          <w:sz w:val="24"/>
        </w:rPr>
        <w:t>6-7-1</w:t>
      </w:r>
      <w:r w:rsidR="00763588" w:rsidRPr="0091126C">
        <w:rPr>
          <w:color w:val="000000" w:themeColor="text1"/>
          <w:sz w:val="24"/>
          <w:szCs w:val="24"/>
        </w:rPr>
        <w:t>)</w:t>
      </w:r>
      <w:r w:rsidR="002D1DE5" w:rsidRPr="0091126C">
        <w:rPr>
          <w:color w:val="000000" w:themeColor="text1"/>
          <w:sz w:val="24"/>
          <w:szCs w:val="24"/>
        </w:rPr>
        <w:t>,</w:t>
      </w:r>
      <w:r w:rsidR="002A2748" w:rsidRPr="004C7E2E">
        <w:rPr>
          <w:color w:val="000000" w:themeColor="text1"/>
          <w:sz w:val="24"/>
        </w:rPr>
        <w:t xml:space="preserve"> and</w:t>
      </w:r>
    </w:p>
    <w:p w14:paraId="40ED8BC0" w14:textId="79E885C0" w:rsidR="00415B75" w:rsidRPr="004C7E2E" w:rsidRDefault="003F756B" w:rsidP="004C7E2E">
      <w:pPr>
        <w:spacing w:before="60" w:line="276" w:lineRule="auto"/>
        <w:ind w:left="720"/>
        <w:rPr>
          <w:color w:val="000000" w:themeColor="text1"/>
          <w:sz w:val="24"/>
        </w:rPr>
      </w:pPr>
      <w:r w:rsidRPr="004C7E2E">
        <w:rPr>
          <w:color w:val="000000" w:themeColor="text1"/>
          <w:sz w:val="24"/>
        </w:rPr>
        <w:t>Second being t</w:t>
      </w:r>
      <w:r w:rsidR="002A2748" w:rsidRPr="004C7E2E">
        <w:rPr>
          <w:color w:val="000000" w:themeColor="text1"/>
          <w:sz w:val="24"/>
        </w:rPr>
        <w:t xml:space="preserve">he parcel of land located on the </w:t>
      </w:r>
      <w:r w:rsidR="00AA1E5E" w:rsidRPr="004C7E2E">
        <w:rPr>
          <w:color w:val="000000" w:themeColor="text1"/>
          <w:sz w:val="24"/>
        </w:rPr>
        <w:t>souther</w:t>
      </w:r>
      <w:r w:rsidR="002A2748" w:rsidRPr="004C7E2E">
        <w:rPr>
          <w:color w:val="000000" w:themeColor="text1"/>
          <w:sz w:val="24"/>
        </w:rPr>
        <w:t xml:space="preserve">ly side of West </w:t>
      </w:r>
      <w:r w:rsidR="0032719B" w:rsidRPr="004C7E2E">
        <w:rPr>
          <w:color w:val="000000" w:themeColor="text1"/>
          <w:sz w:val="24"/>
        </w:rPr>
        <w:t>M</w:t>
      </w:r>
      <w:r w:rsidR="002A2748" w:rsidRPr="004C7E2E">
        <w:rPr>
          <w:color w:val="000000" w:themeColor="text1"/>
          <w:sz w:val="24"/>
        </w:rPr>
        <w:t xml:space="preserve">eadow Road along the Ashby </w:t>
      </w:r>
      <w:r w:rsidR="00B27400">
        <w:rPr>
          <w:color w:val="000000" w:themeColor="text1"/>
          <w:sz w:val="24"/>
          <w:szCs w:val="24"/>
        </w:rPr>
        <w:t>town line</w:t>
      </w:r>
      <w:r w:rsidR="002A2748" w:rsidRPr="004C7E2E">
        <w:rPr>
          <w:color w:val="000000" w:themeColor="text1"/>
          <w:sz w:val="24"/>
        </w:rPr>
        <w:t xml:space="preserve"> </w:t>
      </w:r>
      <w:r w:rsidR="009D3BEF" w:rsidRPr="004C7E2E">
        <w:rPr>
          <w:color w:val="000000" w:themeColor="text1"/>
          <w:sz w:val="24"/>
        </w:rPr>
        <w:t>shown and identified as “</w:t>
      </w:r>
      <w:r w:rsidR="00286632" w:rsidRPr="004C7E2E">
        <w:rPr>
          <w:color w:val="000000" w:themeColor="text1"/>
          <w:sz w:val="24"/>
        </w:rPr>
        <w:t>644,939± S.F. 14.81 acres</w:t>
      </w:r>
      <w:r w:rsidR="009D3BEF" w:rsidRPr="004C7E2E">
        <w:rPr>
          <w:color w:val="000000" w:themeColor="text1"/>
          <w:sz w:val="24"/>
        </w:rPr>
        <w:t>” on a</w:t>
      </w:r>
      <w:r w:rsidR="0025361E" w:rsidRPr="004C7E2E">
        <w:rPr>
          <w:color w:val="000000" w:themeColor="text1"/>
          <w:sz w:val="24"/>
        </w:rPr>
        <w:t xml:space="preserve"> </w:t>
      </w:r>
      <w:r w:rsidR="009D3BEF" w:rsidRPr="004C7E2E">
        <w:rPr>
          <w:color w:val="000000" w:themeColor="text1"/>
          <w:sz w:val="24"/>
        </w:rPr>
        <w:t xml:space="preserve">plan </w:t>
      </w:r>
      <w:r w:rsidR="002A5271" w:rsidRPr="004C7E2E">
        <w:rPr>
          <w:color w:val="000000" w:themeColor="text1"/>
          <w:sz w:val="24"/>
        </w:rPr>
        <w:t>entitled “Plan of Land in Townsend Massachusetts prepared for Townsend Conservation Land Trust, Inc. by Dillis &amp; Roy Civil Design Group, scale 1 inch = 100 feet,</w:t>
      </w:r>
      <w:r w:rsidR="00BF0162" w:rsidRPr="004C7E2E">
        <w:rPr>
          <w:color w:val="000000" w:themeColor="text1"/>
          <w:sz w:val="24"/>
        </w:rPr>
        <w:t>”</w:t>
      </w:r>
      <w:r w:rsidR="002A5271" w:rsidRPr="004C7E2E">
        <w:rPr>
          <w:color w:val="000000" w:themeColor="text1"/>
          <w:sz w:val="24"/>
        </w:rPr>
        <w:t xml:space="preserve"> record as Plan </w:t>
      </w:r>
      <w:r w:rsidR="00102D3B" w:rsidRPr="004C7E2E">
        <w:rPr>
          <w:color w:val="000000" w:themeColor="text1"/>
          <w:sz w:val="24"/>
        </w:rPr>
        <w:t xml:space="preserve">876 </w:t>
      </w:r>
      <w:r w:rsidR="002A5271" w:rsidRPr="004C7E2E">
        <w:rPr>
          <w:color w:val="000000" w:themeColor="text1"/>
          <w:sz w:val="24"/>
        </w:rPr>
        <w:t xml:space="preserve">of 2022 </w:t>
      </w:r>
      <w:r w:rsidR="0025361E" w:rsidRPr="004C7E2E">
        <w:rPr>
          <w:color w:val="000000" w:themeColor="text1"/>
          <w:sz w:val="24"/>
        </w:rPr>
        <w:t xml:space="preserve">(Assessor’s parcel </w:t>
      </w:r>
      <w:r w:rsidR="00A72212" w:rsidRPr="004C7E2E">
        <w:rPr>
          <w:color w:val="000000" w:themeColor="text1"/>
          <w:sz w:val="24"/>
        </w:rPr>
        <w:t>4-5-0</w:t>
      </w:r>
      <w:r w:rsidR="0025361E" w:rsidRPr="004C7E2E">
        <w:rPr>
          <w:color w:val="000000" w:themeColor="text1"/>
          <w:sz w:val="24"/>
        </w:rPr>
        <w:t>)</w:t>
      </w:r>
      <w:r w:rsidR="00415B75" w:rsidRPr="004C7E2E">
        <w:rPr>
          <w:color w:val="000000" w:themeColor="text1"/>
          <w:sz w:val="24"/>
        </w:rPr>
        <w:t>, bounded as follows:</w:t>
      </w:r>
    </w:p>
    <w:p w14:paraId="35A49E0D" w14:textId="375497D9" w:rsidR="003F60AC" w:rsidRPr="004C7E2E" w:rsidRDefault="003F60AC" w:rsidP="004C7E2E">
      <w:pPr>
        <w:overflowPunct/>
        <w:autoSpaceDE/>
        <w:autoSpaceDN/>
        <w:adjustRightInd/>
        <w:spacing w:before="60" w:line="276" w:lineRule="auto"/>
        <w:textAlignment w:val="auto"/>
        <w:rPr>
          <w:color w:val="000000" w:themeColor="text1"/>
          <w:sz w:val="24"/>
        </w:rPr>
      </w:pPr>
      <w:r w:rsidRPr="004C7E2E">
        <w:rPr>
          <w:color w:val="000000" w:themeColor="text1"/>
          <w:sz w:val="24"/>
        </w:rPr>
        <w:t>Beginning at a</w:t>
      </w:r>
      <w:r w:rsidR="00B87A20" w:rsidRPr="004C7E2E">
        <w:rPr>
          <w:color w:val="000000" w:themeColor="text1"/>
          <w:sz w:val="24"/>
        </w:rPr>
        <w:t>n oak stake</w:t>
      </w:r>
      <w:r w:rsidRPr="004C7E2E">
        <w:rPr>
          <w:color w:val="000000" w:themeColor="text1"/>
          <w:sz w:val="24"/>
        </w:rPr>
        <w:t xml:space="preserve"> on the south side of</w:t>
      </w:r>
      <w:r w:rsidR="00B87A20" w:rsidRPr="004C7E2E">
        <w:rPr>
          <w:color w:val="000000" w:themeColor="text1"/>
          <w:sz w:val="24"/>
        </w:rPr>
        <w:t xml:space="preserve"> Davis Road (in Ashby) and West Meadow Road (in Townsend)</w:t>
      </w:r>
      <w:r w:rsidRPr="004C7E2E">
        <w:rPr>
          <w:color w:val="000000" w:themeColor="text1"/>
          <w:sz w:val="24"/>
        </w:rPr>
        <w:t xml:space="preserve"> at the </w:t>
      </w:r>
      <w:r w:rsidR="004E64F7" w:rsidRPr="004C7E2E">
        <w:rPr>
          <w:color w:val="000000" w:themeColor="text1"/>
          <w:sz w:val="24"/>
        </w:rPr>
        <w:t xml:space="preserve">Ashby-Townsend town line and being </w:t>
      </w:r>
      <w:r w:rsidRPr="004C7E2E">
        <w:rPr>
          <w:color w:val="000000" w:themeColor="text1"/>
          <w:sz w:val="24"/>
        </w:rPr>
        <w:t>Premise’s most northerly point, thence heading:</w:t>
      </w:r>
    </w:p>
    <w:p w14:paraId="07501C89" w14:textId="648E5F32" w:rsidR="003F60AC" w:rsidRPr="004C7E2E" w:rsidRDefault="003F60AC" w:rsidP="004C7E2E">
      <w:pPr>
        <w:tabs>
          <w:tab w:val="left" w:pos="-1440"/>
          <w:tab w:val="left" w:pos="-720"/>
          <w:tab w:val="left" w:pos="720"/>
          <w:tab w:val="left" w:pos="1800"/>
        </w:tabs>
        <w:overflowPunct/>
        <w:autoSpaceDE/>
        <w:autoSpaceDN/>
        <w:adjustRightInd/>
        <w:spacing w:before="60" w:line="276" w:lineRule="auto"/>
        <w:ind w:left="1800" w:hanging="1800"/>
        <w:textAlignment w:val="auto"/>
        <w:rPr>
          <w:color w:val="000000" w:themeColor="text1"/>
          <w:sz w:val="24"/>
          <w:u w:color="000000"/>
        </w:rPr>
      </w:pPr>
      <w:r w:rsidRPr="004C7E2E">
        <w:rPr>
          <w:color w:val="000000" w:themeColor="text1"/>
          <w:sz w:val="24"/>
          <w:u w:color="000000"/>
        </w:rPr>
        <w:t xml:space="preserve">S </w:t>
      </w:r>
      <w:r w:rsidR="004F4CEE" w:rsidRPr="004C7E2E">
        <w:rPr>
          <w:color w:val="000000" w:themeColor="text1"/>
          <w:sz w:val="24"/>
          <w:u w:color="000000"/>
        </w:rPr>
        <w:t>82</w:t>
      </w:r>
      <w:r w:rsidRPr="004C7E2E">
        <w:rPr>
          <w:color w:val="000000" w:themeColor="text1"/>
          <w:sz w:val="24"/>
          <w:u w:color="000000"/>
        </w:rPr>
        <w:t>° 4</w:t>
      </w:r>
      <w:r w:rsidR="004F4CEE" w:rsidRPr="004C7E2E">
        <w:rPr>
          <w:color w:val="000000" w:themeColor="text1"/>
          <w:sz w:val="24"/>
          <w:u w:color="000000"/>
        </w:rPr>
        <w:t>4</w:t>
      </w:r>
      <w:r w:rsidRPr="004C7E2E">
        <w:rPr>
          <w:color w:val="000000" w:themeColor="text1"/>
          <w:sz w:val="24"/>
          <w:u w:color="000000"/>
        </w:rPr>
        <w:t xml:space="preserve">’ </w:t>
      </w:r>
      <w:r w:rsidR="004F4CEE" w:rsidRPr="004C7E2E">
        <w:rPr>
          <w:color w:val="000000" w:themeColor="text1"/>
          <w:sz w:val="24"/>
          <w:u w:color="000000"/>
        </w:rPr>
        <w:t>52</w:t>
      </w:r>
      <w:r w:rsidRPr="004C7E2E">
        <w:rPr>
          <w:color w:val="000000" w:themeColor="text1"/>
          <w:sz w:val="24"/>
          <w:u w:color="000000"/>
        </w:rPr>
        <w:t xml:space="preserve">” </w:t>
      </w:r>
      <w:r w:rsidR="004F4CEE" w:rsidRPr="004C7E2E">
        <w:rPr>
          <w:color w:val="000000" w:themeColor="text1"/>
          <w:sz w:val="24"/>
          <w:u w:color="000000"/>
        </w:rPr>
        <w:t>E</w:t>
      </w:r>
      <w:r w:rsidRPr="004C7E2E">
        <w:rPr>
          <w:color w:val="000000" w:themeColor="text1"/>
          <w:sz w:val="24"/>
          <w:u w:color="000000"/>
        </w:rPr>
        <w:t xml:space="preserve"> </w:t>
      </w:r>
      <w:r w:rsidRPr="004C7E2E">
        <w:rPr>
          <w:color w:val="000000" w:themeColor="text1"/>
          <w:sz w:val="24"/>
          <w:u w:color="000000"/>
        </w:rPr>
        <w:tab/>
      </w:r>
      <w:r w:rsidR="004F4CEE" w:rsidRPr="004C7E2E">
        <w:rPr>
          <w:color w:val="000000" w:themeColor="text1"/>
          <w:sz w:val="24"/>
          <w:u w:color="000000"/>
        </w:rPr>
        <w:t>Thirty five and 29</w:t>
      </w:r>
      <w:r w:rsidRPr="004C7E2E">
        <w:rPr>
          <w:color w:val="000000" w:themeColor="text1"/>
          <w:sz w:val="24"/>
          <w:u w:color="000000"/>
        </w:rPr>
        <w:t>/100 feet (</w:t>
      </w:r>
      <w:r w:rsidR="004F4CEE" w:rsidRPr="004C7E2E">
        <w:rPr>
          <w:color w:val="000000" w:themeColor="text1"/>
          <w:sz w:val="24"/>
          <w:u w:color="000000"/>
        </w:rPr>
        <w:t>35.29</w:t>
      </w:r>
      <w:r w:rsidRPr="004C7E2E">
        <w:rPr>
          <w:color w:val="000000" w:themeColor="text1"/>
          <w:sz w:val="24"/>
          <w:u w:color="000000"/>
        </w:rPr>
        <w:t xml:space="preserve">) along </w:t>
      </w:r>
      <w:r w:rsidR="004F4CEE" w:rsidRPr="004C7E2E">
        <w:rPr>
          <w:color w:val="000000" w:themeColor="text1"/>
          <w:sz w:val="24"/>
        </w:rPr>
        <w:t>West Meadow Road</w:t>
      </w:r>
      <w:r w:rsidRPr="004C7E2E">
        <w:rPr>
          <w:color w:val="000000" w:themeColor="text1"/>
          <w:sz w:val="24"/>
          <w:u w:color="000000"/>
        </w:rPr>
        <w:t xml:space="preserve"> to a </w:t>
      </w:r>
      <w:r w:rsidR="0013042D" w:rsidRPr="004C7E2E">
        <w:rPr>
          <w:color w:val="000000" w:themeColor="text1"/>
          <w:sz w:val="24"/>
          <w:u w:color="000000"/>
        </w:rPr>
        <w:t>drill hole in a stone bound</w:t>
      </w:r>
      <w:r w:rsidRPr="004C7E2E">
        <w:rPr>
          <w:color w:val="000000" w:themeColor="text1"/>
          <w:sz w:val="24"/>
          <w:u w:color="000000"/>
        </w:rPr>
        <w:t>;</w:t>
      </w:r>
    </w:p>
    <w:p w14:paraId="5D069AB9" w14:textId="6852495B" w:rsidR="0013042D" w:rsidRPr="004C7E2E" w:rsidRDefault="0013042D" w:rsidP="004C7E2E">
      <w:pPr>
        <w:tabs>
          <w:tab w:val="left" w:pos="-1440"/>
          <w:tab w:val="left" w:pos="-720"/>
          <w:tab w:val="left" w:pos="720"/>
          <w:tab w:val="left" w:pos="1800"/>
        </w:tabs>
        <w:overflowPunct/>
        <w:autoSpaceDE/>
        <w:autoSpaceDN/>
        <w:adjustRightInd/>
        <w:spacing w:before="60" w:line="276" w:lineRule="auto"/>
        <w:ind w:left="1800" w:hanging="1800"/>
        <w:textAlignment w:val="auto"/>
        <w:rPr>
          <w:color w:val="000000" w:themeColor="text1"/>
          <w:sz w:val="24"/>
          <w:u w:color="000000"/>
        </w:rPr>
      </w:pPr>
      <w:r w:rsidRPr="004C7E2E">
        <w:rPr>
          <w:color w:val="000000" w:themeColor="text1"/>
          <w:sz w:val="24"/>
          <w:u w:color="000000"/>
        </w:rPr>
        <w:t xml:space="preserve">S 09° 19’ 59” E </w:t>
      </w:r>
      <w:r w:rsidRPr="004C7E2E">
        <w:rPr>
          <w:color w:val="000000" w:themeColor="text1"/>
          <w:sz w:val="24"/>
          <w:u w:color="000000"/>
        </w:rPr>
        <w:tab/>
        <w:t xml:space="preserve">One Thousand one hundred thirty and 66/100 feet (1,130.66) along </w:t>
      </w:r>
      <w:r w:rsidR="00471853" w:rsidRPr="004C7E2E">
        <w:rPr>
          <w:color w:val="000000" w:themeColor="text1"/>
          <w:sz w:val="24"/>
        </w:rPr>
        <w:t xml:space="preserve">land n/f Town of Townsend, </w:t>
      </w:r>
      <w:r w:rsidRPr="004C7E2E">
        <w:rPr>
          <w:color w:val="000000" w:themeColor="text1"/>
          <w:sz w:val="24"/>
          <w:u w:color="000000"/>
        </w:rPr>
        <w:t xml:space="preserve">to a </w:t>
      </w:r>
      <w:r w:rsidR="001B4E2F" w:rsidRPr="004C7E2E">
        <w:rPr>
          <w:color w:val="000000" w:themeColor="text1"/>
          <w:sz w:val="24"/>
          <w:u w:color="000000"/>
        </w:rPr>
        <w:t>leaning field</w:t>
      </w:r>
      <w:r w:rsidRPr="004C7E2E">
        <w:rPr>
          <w:color w:val="000000" w:themeColor="text1"/>
          <w:sz w:val="24"/>
          <w:u w:color="000000"/>
        </w:rPr>
        <w:t xml:space="preserve"> stone bound</w:t>
      </w:r>
      <w:r w:rsidR="001B4E2F" w:rsidRPr="004C7E2E">
        <w:rPr>
          <w:color w:val="000000" w:themeColor="text1"/>
          <w:sz w:val="24"/>
          <w:u w:color="000000"/>
        </w:rPr>
        <w:t xml:space="preserve"> at a stone wall</w:t>
      </w:r>
      <w:r w:rsidRPr="004C7E2E">
        <w:rPr>
          <w:color w:val="000000" w:themeColor="text1"/>
          <w:sz w:val="24"/>
          <w:u w:color="000000"/>
        </w:rPr>
        <w:t>;</w:t>
      </w:r>
    </w:p>
    <w:p w14:paraId="616A9EE5" w14:textId="4AE34C17" w:rsidR="0013042D" w:rsidRPr="004C7E2E" w:rsidRDefault="001B4E2F" w:rsidP="004C7E2E">
      <w:pPr>
        <w:tabs>
          <w:tab w:val="left" w:pos="-1440"/>
          <w:tab w:val="left" w:pos="-720"/>
          <w:tab w:val="left" w:pos="720"/>
          <w:tab w:val="left" w:pos="1800"/>
        </w:tabs>
        <w:overflowPunct/>
        <w:autoSpaceDE/>
        <w:autoSpaceDN/>
        <w:adjustRightInd/>
        <w:spacing w:before="60" w:line="276" w:lineRule="auto"/>
        <w:ind w:left="1800" w:hanging="1800"/>
        <w:textAlignment w:val="auto"/>
        <w:rPr>
          <w:color w:val="000000" w:themeColor="text1"/>
          <w:sz w:val="24"/>
          <w:u w:color="000000"/>
        </w:rPr>
      </w:pPr>
      <w:r w:rsidRPr="004C7E2E">
        <w:rPr>
          <w:color w:val="000000" w:themeColor="text1"/>
          <w:sz w:val="24"/>
          <w:u w:color="000000"/>
        </w:rPr>
        <w:t>N</w:t>
      </w:r>
      <w:r w:rsidR="0013042D" w:rsidRPr="004C7E2E">
        <w:rPr>
          <w:color w:val="000000" w:themeColor="text1"/>
          <w:sz w:val="24"/>
          <w:u w:color="000000"/>
        </w:rPr>
        <w:t xml:space="preserve"> </w:t>
      </w:r>
      <w:r w:rsidRPr="004C7E2E">
        <w:rPr>
          <w:color w:val="000000" w:themeColor="text1"/>
          <w:sz w:val="24"/>
          <w:u w:color="000000"/>
        </w:rPr>
        <w:t>79</w:t>
      </w:r>
      <w:r w:rsidR="0013042D" w:rsidRPr="004C7E2E">
        <w:rPr>
          <w:color w:val="000000" w:themeColor="text1"/>
          <w:sz w:val="24"/>
          <w:u w:color="000000"/>
        </w:rPr>
        <w:t>° 4</w:t>
      </w:r>
      <w:r w:rsidRPr="004C7E2E">
        <w:rPr>
          <w:color w:val="000000" w:themeColor="text1"/>
          <w:sz w:val="24"/>
          <w:u w:color="000000"/>
        </w:rPr>
        <w:t>9</w:t>
      </w:r>
      <w:r w:rsidR="0013042D" w:rsidRPr="004C7E2E">
        <w:rPr>
          <w:color w:val="000000" w:themeColor="text1"/>
          <w:sz w:val="24"/>
          <w:u w:color="000000"/>
        </w:rPr>
        <w:t xml:space="preserve">’ </w:t>
      </w:r>
      <w:r w:rsidR="00165CFE" w:rsidRPr="004C7E2E">
        <w:rPr>
          <w:color w:val="000000" w:themeColor="text1"/>
          <w:sz w:val="24"/>
          <w:u w:color="000000"/>
        </w:rPr>
        <w:t>35</w:t>
      </w:r>
      <w:r w:rsidR="0013042D" w:rsidRPr="004C7E2E">
        <w:rPr>
          <w:color w:val="000000" w:themeColor="text1"/>
          <w:sz w:val="24"/>
          <w:u w:color="000000"/>
        </w:rPr>
        <w:t xml:space="preserve">” E </w:t>
      </w:r>
      <w:r w:rsidR="0013042D" w:rsidRPr="004C7E2E">
        <w:rPr>
          <w:color w:val="000000" w:themeColor="text1"/>
          <w:sz w:val="24"/>
          <w:u w:color="000000"/>
        </w:rPr>
        <w:tab/>
      </w:r>
      <w:r w:rsidR="00165CFE" w:rsidRPr="004C7E2E">
        <w:rPr>
          <w:color w:val="000000" w:themeColor="text1"/>
          <w:sz w:val="24"/>
          <w:u w:color="000000"/>
        </w:rPr>
        <w:t>Two hundred six and 98</w:t>
      </w:r>
      <w:r w:rsidR="0013042D" w:rsidRPr="004C7E2E">
        <w:rPr>
          <w:color w:val="000000" w:themeColor="text1"/>
          <w:sz w:val="24"/>
          <w:u w:color="000000"/>
        </w:rPr>
        <w:t>/100 feet (</w:t>
      </w:r>
      <w:r w:rsidR="00165CFE" w:rsidRPr="004C7E2E">
        <w:rPr>
          <w:color w:val="000000" w:themeColor="text1"/>
          <w:sz w:val="24"/>
          <w:u w:color="000000"/>
        </w:rPr>
        <w:t>206.98</w:t>
      </w:r>
      <w:r w:rsidR="0013042D" w:rsidRPr="004C7E2E">
        <w:rPr>
          <w:color w:val="000000" w:themeColor="text1"/>
          <w:sz w:val="24"/>
          <w:u w:color="000000"/>
        </w:rPr>
        <w:t xml:space="preserve">) along </w:t>
      </w:r>
      <w:r w:rsidR="00165CFE" w:rsidRPr="004C7E2E">
        <w:rPr>
          <w:color w:val="000000" w:themeColor="text1"/>
          <w:sz w:val="24"/>
        </w:rPr>
        <w:t>a stone wall</w:t>
      </w:r>
      <w:r w:rsidR="0013042D" w:rsidRPr="004C7E2E">
        <w:rPr>
          <w:color w:val="000000" w:themeColor="text1"/>
          <w:sz w:val="24"/>
          <w:u w:color="000000"/>
        </w:rPr>
        <w:t xml:space="preserve"> to a drill hole </w:t>
      </w:r>
      <w:r w:rsidR="00165CFE" w:rsidRPr="004C7E2E">
        <w:rPr>
          <w:color w:val="000000" w:themeColor="text1"/>
          <w:sz w:val="24"/>
          <w:u w:color="000000"/>
        </w:rPr>
        <w:t>at a corner of</w:t>
      </w:r>
      <w:r w:rsidR="0013042D" w:rsidRPr="004C7E2E">
        <w:rPr>
          <w:color w:val="000000" w:themeColor="text1"/>
          <w:sz w:val="24"/>
          <w:u w:color="000000"/>
        </w:rPr>
        <w:t xml:space="preserve"> stone</w:t>
      </w:r>
      <w:r w:rsidR="00165CFE" w:rsidRPr="004C7E2E">
        <w:rPr>
          <w:color w:val="000000" w:themeColor="text1"/>
          <w:sz w:val="24"/>
          <w:u w:color="000000"/>
        </w:rPr>
        <w:t xml:space="preserve"> walls</w:t>
      </w:r>
      <w:r w:rsidR="0013042D" w:rsidRPr="004C7E2E">
        <w:rPr>
          <w:color w:val="000000" w:themeColor="text1"/>
          <w:sz w:val="24"/>
          <w:u w:color="000000"/>
        </w:rPr>
        <w:t>;</w:t>
      </w:r>
    </w:p>
    <w:p w14:paraId="78926552" w14:textId="7BACA4B3" w:rsidR="0065521C" w:rsidRPr="004C7E2E" w:rsidRDefault="0065521C" w:rsidP="004C7E2E">
      <w:pPr>
        <w:tabs>
          <w:tab w:val="left" w:pos="-1440"/>
          <w:tab w:val="left" w:pos="-720"/>
          <w:tab w:val="left" w:pos="720"/>
          <w:tab w:val="left" w:pos="1800"/>
        </w:tabs>
        <w:overflowPunct/>
        <w:autoSpaceDE/>
        <w:autoSpaceDN/>
        <w:adjustRightInd/>
        <w:spacing w:before="60" w:line="276" w:lineRule="auto"/>
        <w:ind w:left="1800" w:hanging="1800"/>
        <w:textAlignment w:val="auto"/>
        <w:rPr>
          <w:color w:val="000000" w:themeColor="text1"/>
          <w:sz w:val="24"/>
          <w:u w:color="000000"/>
        </w:rPr>
      </w:pPr>
      <w:r w:rsidRPr="004C7E2E">
        <w:rPr>
          <w:color w:val="000000" w:themeColor="text1"/>
          <w:sz w:val="24"/>
          <w:u w:color="000000"/>
        </w:rPr>
        <w:t xml:space="preserve">S 33° 07’ 22” E </w:t>
      </w:r>
      <w:r w:rsidRPr="004C7E2E">
        <w:rPr>
          <w:color w:val="000000" w:themeColor="text1"/>
          <w:sz w:val="24"/>
          <w:u w:color="000000"/>
        </w:rPr>
        <w:tab/>
        <w:t xml:space="preserve">One hundred </w:t>
      </w:r>
      <w:r w:rsidR="001D6837" w:rsidRPr="004C7E2E">
        <w:rPr>
          <w:color w:val="000000" w:themeColor="text1"/>
          <w:sz w:val="24"/>
          <w:u w:color="000000"/>
        </w:rPr>
        <w:t>eighty-seven</w:t>
      </w:r>
      <w:r w:rsidRPr="004C7E2E">
        <w:rPr>
          <w:color w:val="000000" w:themeColor="text1"/>
          <w:sz w:val="24"/>
          <w:u w:color="000000"/>
        </w:rPr>
        <w:t xml:space="preserve"> and 90/100 feet (187.90) along a stone wall</w:t>
      </w:r>
      <w:r w:rsidR="00B11636" w:rsidRPr="004C7E2E">
        <w:rPr>
          <w:color w:val="000000" w:themeColor="text1"/>
          <w:sz w:val="24"/>
          <w:u w:color="000000"/>
        </w:rPr>
        <w:t xml:space="preserve"> to a point</w:t>
      </w:r>
      <w:r w:rsidRPr="004C7E2E">
        <w:rPr>
          <w:color w:val="000000" w:themeColor="text1"/>
          <w:sz w:val="24"/>
          <w:u w:color="000000"/>
        </w:rPr>
        <w:t>;</w:t>
      </w:r>
    </w:p>
    <w:p w14:paraId="278C0793" w14:textId="53E1287C" w:rsidR="00B11636" w:rsidRPr="004C7E2E" w:rsidRDefault="00B11636" w:rsidP="004C7E2E">
      <w:pPr>
        <w:tabs>
          <w:tab w:val="left" w:pos="-1440"/>
          <w:tab w:val="left" w:pos="-720"/>
          <w:tab w:val="left" w:pos="720"/>
          <w:tab w:val="left" w:pos="1800"/>
        </w:tabs>
        <w:overflowPunct/>
        <w:autoSpaceDE/>
        <w:autoSpaceDN/>
        <w:adjustRightInd/>
        <w:spacing w:before="60" w:line="276" w:lineRule="auto"/>
        <w:ind w:left="1800" w:hanging="1800"/>
        <w:textAlignment w:val="auto"/>
        <w:rPr>
          <w:color w:val="000000" w:themeColor="text1"/>
          <w:sz w:val="24"/>
          <w:u w:color="000000"/>
        </w:rPr>
      </w:pPr>
      <w:r w:rsidRPr="004C7E2E">
        <w:rPr>
          <w:color w:val="000000" w:themeColor="text1"/>
          <w:sz w:val="24"/>
          <w:u w:color="000000"/>
        </w:rPr>
        <w:lastRenderedPageBreak/>
        <w:t xml:space="preserve">S 35° 20’ 26” E </w:t>
      </w:r>
      <w:r w:rsidRPr="004C7E2E">
        <w:rPr>
          <w:color w:val="000000" w:themeColor="text1"/>
          <w:sz w:val="24"/>
          <w:u w:color="000000"/>
        </w:rPr>
        <w:tab/>
        <w:t>Two hundred five and 78/100 feet (205.78) along a stone wall to a point;</w:t>
      </w:r>
    </w:p>
    <w:p w14:paraId="107D1A46" w14:textId="27F1FDCA" w:rsidR="00B11636" w:rsidRPr="004C7E2E" w:rsidRDefault="00B11636" w:rsidP="004C7E2E">
      <w:pPr>
        <w:tabs>
          <w:tab w:val="left" w:pos="-1440"/>
          <w:tab w:val="left" w:pos="-720"/>
          <w:tab w:val="left" w:pos="720"/>
          <w:tab w:val="left" w:pos="1800"/>
        </w:tabs>
        <w:overflowPunct/>
        <w:autoSpaceDE/>
        <w:autoSpaceDN/>
        <w:adjustRightInd/>
        <w:spacing w:before="60" w:line="276" w:lineRule="auto"/>
        <w:ind w:left="1800" w:hanging="1800"/>
        <w:textAlignment w:val="auto"/>
        <w:rPr>
          <w:color w:val="000000" w:themeColor="text1"/>
          <w:sz w:val="24"/>
          <w:u w:color="000000"/>
        </w:rPr>
      </w:pPr>
      <w:r w:rsidRPr="004C7E2E">
        <w:rPr>
          <w:color w:val="000000" w:themeColor="text1"/>
          <w:sz w:val="24"/>
          <w:u w:color="000000"/>
        </w:rPr>
        <w:t xml:space="preserve">S 32° </w:t>
      </w:r>
      <w:r w:rsidR="001D6837" w:rsidRPr="004C7E2E">
        <w:rPr>
          <w:color w:val="000000" w:themeColor="text1"/>
          <w:sz w:val="24"/>
          <w:u w:color="000000"/>
        </w:rPr>
        <w:t>4</w:t>
      </w:r>
      <w:r w:rsidRPr="004C7E2E">
        <w:rPr>
          <w:color w:val="000000" w:themeColor="text1"/>
          <w:sz w:val="24"/>
          <w:u w:color="000000"/>
        </w:rPr>
        <w:t xml:space="preserve">0’ </w:t>
      </w:r>
      <w:r w:rsidR="001D6837" w:rsidRPr="004C7E2E">
        <w:rPr>
          <w:color w:val="000000" w:themeColor="text1"/>
          <w:sz w:val="24"/>
          <w:u w:color="000000"/>
        </w:rPr>
        <w:t>47</w:t>
      </w:r>
      <w:r w:rsidRPr="004C7E2E">
        <w:rPr>
          <w:color w:val="000000" w:themeColor="text1"/>
          <w:sz w:val="24"/>
          <w:u w:color="000000"/>
        </w:rPr>
        <w:t xml:space="preserve">” E </w:t>
      </w:r>
      <w:r w:rsidRPr="004C7E2E">
        <w:rPr>
          <w:color w:val="000000" w:themeColor="text1"/>
          <w:sz w:val="24"/>
          <w:u w:color="000000"/>
        </w:rPr>
        <w:tab/>
        <w:t xml:space="preserve">Two hundred </w:t>
      </w:r>
      <w:r w:rsidR="001D6837" w:rsidRPr="004C7E2E">
        <w:rPr>
          <w:color w:val="000000" w:themeColor="text1"/>
          <w:sz w:val="24"/>
          <w:u w:color="000000"/>
        </w:rPr>
        <w:t>forty-six and 10</w:t>
      </w:r>
      <w:r w:rsidRPr="004C7E2E">
        <w:rPr>
          <w:color w:val="000000" w:themeColor="text1"/>
          <w:sz w:val="24"/>
          <w:u w:color="000000"/>
        </w:rPr>
        <w:t>/100 feet (2</w:t>
      </w:r>
      <w:r w:rsidR="001D6837" w:rsidRPr="004C7E2E">
        <w:rPr>
          <w:color w:val="000000" w:themeColor="text1"/>
          <w:sz w:val="24"/>
          <w:u w:color="000000"/>
        </w:rPr>
        <w:t>46.10</w:t>
      </w:r>
      <w:r w:rsidRPr="004C7E2E">
        <w:rPr>
          <w:color w:val="000000" w:themeColor="text1"/>
          <w:sz w:val="24"/>
          <w:u w:color="000000"/>
        </w:rPr>
        <w:t>) along a stone wall to a point;</w:t>
      </w:r>
    </w:p>
    <w:p w14:paraId="29376FD9" w14:textId="05EDD125" w:rsidR="001D6837" w:rsidRPr="004C7E2E" w:rsidRDefault="001D6837" w:rsidP="004C7E2E">
      <w:pPr>
        <w:tabs>
          <w:tab w:val="left" w:pos="-1440"/>
          <w:tab w:val="left" w:pos="-720"/>
          <w:tab w:val="left" w:pos="720"/>
          <w:tab w:val="left" w:pos="1800"/>
        </w:tabs>
        <w:overflowPunct/>
        <w:autoSpaceDE/>
        <w:autoSpaceDN/>
        <w:adjustRightInd/>
        <w:spacing w:before="60" w:line="276" w:lineRule="auto"/>
        <w:ind w:left="1800" w:hanging="1800"/>
        <w:textAlignment w:val="auto"/>
        <w:rPr>
          <w:color w:val="000000" w:themeColor="text1"/>
          <w:sz w:val="24"/>
          <w:u w:color="000000"/>
        </w:rPr>
      </w:pPr>
      <w:r w:rsidRPr="004C7E2E">
        <w:rPr>
          <w:color w:val="000000" w:themeColor="text1"/>
          <w:sz w:val="24"/>
          <w:u w:color="000000"/>
        </w:rPr>
        <w:t xml:space="preserve">S 33° 49’ 32” E </w:t>
      </w:r>
      <w:r w:rsidRPr="004C7E2E">
        <w:rPr>
          <w:color w:val="000000" w:themeColor="text1"/>
          <w:sz w:val="24"/>
          <w:u w:color="000000"/>
        </w:rPr>
        <w:tab/>
        <w:t>One hundred nine and 31/100 feet (</w:t>
      </w:r>
      <w:r w:rsidR="002931D4" w:rsidRPr="004C7E2E">
        <w:rPr>
          <w:color w:val="000000" w:themeColor="text1"/>
          <w:sz w:val="24"/>
          <w:u w:color="000000"/>
        </w:rPr>
        <w:t>109.31</w:t>
      </w:r>
      <w:r w:rsidRPr="004C7E2E">
        <w:rPr>
          <w:color w:val="000000" w:themeColor="text1"/>
          <w:sz w:val="24"/>
          <w:u w:color="000000"/>
        </w:rPr>
        <w:t xml:space="preserve">) along a stone wall to a </w:t>
      </w:r>
      <w:r w:rsidR="002931D4" w:rsidRPr="004C7E2E">
        <w:rPr>
          <w:color w:val="000000" w:themeColor="text1"/>
          <w:sz w:val="24"/>
          <w:u w:color="000000"/>
        </w:rPr>
        <w:t>drill hole at an intersection of stone walls</w:t>
      </w:r>
      <w:r w:rsidRPr="004C7E2E">
        <w:rPr>
          <w:color w:val="000000" w:themeColor="text1"/>
          <w:sz w:val="24"/>
          <w:u w:color="000000"/>
        </w:rPr>
        <w:t>;</w:t>
      </w:r>
    </w:p>
    <w:p w14:paraId="71EE87D8" w14:textId="1AAE8FB3" w:rsidR="002931D4" w:rsidRPr="004C7E2E" w:rsidRDefault="002931D4" w:rsidP="004C7E2E">
      <w:pPr>
        <w:tabs>
          <w:tab w:val="left" w:pos="-1440"/>
          <w:tab w:val="left" w:pos="-720"/>
          <w:tab w:val="left" w:pos="720"/>
          <w:tab w:val="left" w:pos="1800"/>
        </w:tabs>
        <w:overflowPunct/>
        <w:autoSpaceDE/>
        <w:autoSpaceDN/>
        <w:adjustRightInd/>
        <w:spacing w:before="60" w:line="276" w:lineRule="auto"/>
        <w:ind w:left="1800" w:hanging="1800"/>
        <w:textAlignment w:val="auto"/>
        <w:rPr>
          <w:color w:val="000000" w:themeColor="text1"/>
          <w:sz w:val="24"/>
          <w:u w:color="000000"/>
        </w:rPr>
      </w:pPr>
      <w:r w:rsidRPr="004C7E2E">
        <w:rPr>
          <w:color w:val="000000" w:themeColor="text1"/>
          <w:sz w:val="24"/>
          <w:u w:color="000000"/>
        </w:rPr>
        <w:t xml:space="preserve">S 75° </w:t>
      </w:r>
      <w:r w:rsidR="00CA483B" w:rsidRPr="004C7E2E">
        <w:rPr>
          <w:color w:val="000000" w:themeColor="text1"/>
          <w:sz w:val="24"/>
          <w:u w:color="000000"/>
        </w:rPr>
        <w:t>47</w:t>
      </w:r>
      <w:r w:rsidRPr="004C7E2E">
        <w:rPr>
          <w:color w:val="000000" w:themeColor="text1"/>
          <w:sz w:val="24"/>
          <w:u w:color="000000"/>
        </w:rPr>
        <w:t xml:space="preserve">’ </w:t>
      </w:r>
      <w:r w:rsidR="00CA483B" w:rsidRPr="004C7E2E">
        <w:rPr>
          <w:color w:val="000000" w:themeColor="text1"/>
          <w:sz w:val="24"/>
          <w:u w:color="000000"/>
        </w:rPr>
        <w:t>08</w:t>
      </w:r>
      <w:r w:rsidRPr="004C7E2E">
        <w:rPr>
          <w:color w:val="000000" w:themeColor="text1"/>
          <w:sz w:val="24"/>
          <w:u w:color="000000"/>
        </w:rPr>
        <w:t xml:space="preserve">” </w:t>
      </w:r>
      <w:r w:rsidR="00FB14A5" w:rsidRPr="004C7E2E">
        <w:rPr>
          <w:color w:val="000000" w:themeColor="text1"/>
          <w:sz w:val="24"/>
          <w:u w:color="000000"/>
        </w:rPr>
        <w:t>W</w:t>
      </w:r>
      <w:r w:rsidRPr="004C7E2E">
        <w:rPr>
          <w:color w:val="000000" w:themeColor="text1"/>
          <w:sz w:val="24"/>
          <w:u w:color="000000"/>
        </w:rPr>
        <w:t xml:space="preserve"> </w:t>
      </w:r>
      <w:r w:rsidRPr="004C7E2E">
        <w:rPr>
          <w:color w:val="000000" w:themeColor="text1"/>
          <w:sz w:val="24"/>
          <w:u w:color="000000"/>
        </w:rPr>
        <w:tab/>
      </w:r>
      <w:r w:rsidR="00CA483B" w:rsidRPr="004C7E2E">
        <w:rPr>
          <w:color w:val="000000" w:themeColor="text1"/>
          <w:sz w:val="24"/>
          <w:u w:color="000000"/>
        </w:rPr>
        <w:t>Seven hundred forty and 58</w:t>
      </w:r>
      <w:r w:rsidRPr="004C7E2E">
        <w:rPr>
          <w:color w:val="000000" w:themeColor="text1"/>
          <w:sz w:val="24"/>
          <w:u w:color="000000"/>
        </w:rPr>
        <w:t>/100 feet (</w:t>
      </w:r>
      <w:r w:rsidR="00CA483B" w:rsidRPr="004C7E2E">
        <w:rPr>
          <w:color w:val="000000" w:themeColor="text1"/>
          <w:sz w:val="24"/>
          <w:u w:color="000000"/>
        </w:rPr>
        <w:t>740.58</w:t>
      </w:r>
      <w:r w:rsidRPr="004C7E2E">
        <w:rPr>
          <w:color w:val="000000" w:themeColor="text1"/>
          <w:sz w:val="24"/>
          <w:u w:color="000000"/>
        </w:rPr>
        <w:t xml:space="preserve">) along </w:t>
      </w:r>
      <w:r w:rsidR="001B4246" w:rsidRPr="004C7E2E">
        <w:rPr>
          <w:color w:val="000000" w:themeColor="text1"/>
          <w:sz w:val="24"/>
          <w:u w:color="000000"/>
        </w:rPr>
        <w:t xml:space="preserve">land n/f Foresman Family Realty Trust and </w:t>
      </w:r>
      <w:r w:rsidRPr="004C7E2E">
        <w:rPr>
          <w:color w:val="000000" w:themeColor="text1"/>
          <w:sz w:val="24"/>
          <w:u w:color="000000"/>
        </w:rPr>
        <w:t xml:space="preserve">a stone wall </w:t>
      </w:r>
      <w:r w:rsidR="004A4A0A" w:rsidRPr="004C7E2E">
        <w:rPr>
          <w:color w:val="000000" w:themeColor="text1"/>
          <w:sz w:val="24"/>
          <w:u w:color="000000"/>
        </w:rPr>
        <w:t xml:space="preserve">through a drill hole </w:t>
      </w:r>
      <w:r w:rsidRPr="004C7E2E">
        <w:rPr>
          <w:color w:val="000000" w:themeColor="text1"/>
          <w:sz w:val="24"/>
          <w:u w:color="000000"/>
        </w:rPr>
        <w:t>to a point</w:t>
      </w:r>
      <w:r w:rsidR="009F2EC1" w:rsidRPr="004C7E2E">
        <w:rPr>
          <w:color w:val="000000" w:themeColor="text1"/>
          <w:sz w:val="24"/>
          <w:u w:color="000000"/>
        </w:rPr>
        <w:t xml:space="preserve"> at land n/f of Peter A. Murray and Amanda L. Murray</w:t>
      </w:r>
      <w:r w:rsidRPr="004C7E2E">
        <w:rPr>
          <w:color w:val="000000" w:themeColor="text1"/>
          <w:sz w:val="24"/>
          <w:u w:color="000000"/>
        </w:rPr>
        <w:t>;</w:t>
      </w:r>
    </w:p>
    <w:p w14:paraId="0E1CE91C" w14:textId="37FE7CF5" w:rsidR="00BE4679" w:rsidRPr="004C7E2E" w:rsidRDefault="00BE4679" w:rsidP="004C7E2E">
      <w:pPr>
        <w:tabs>
          <w:tab w:val="left" w:pos="-1440"/>
          <w:tab w:val="left" w:pos="-720"/>
          <w:tab w:val="left" w:pos="720"/>
          <w:tab w:val="left" w:pos="1800"/>
        </w:tabs>
        <w:overflowPunct/>
        <w:autoSpaceDE/>
        <w:autoSpaceDN/>
        <w:adjustRightInd/>
        <w:spacing w:before="60" w:line="276" w:lineRule="auto"/>
        <w:ind w:left="1800" w:hanging="1800"/>
        <w:textAlignment w:val="auto"/>
        <w:rPr>
          <w:color w:val="000000" w:themeColor="text1"/>
          <w:sz w:val="24"/>
          <w:u w:color="000000"/>
        </w:rPr>
      </w:pPr>
      <w:r w:rsidRPr="004C7E2E">
        <w:rPr>
          <w:color w:val="000000" w:themeColor="text1"/>
          <w:sz w:val="24"/>
          <w:u w:color="000000"/>
        </w:rPr>
        <w:t xml:space="preserve">N 01° 39’ 30” W </w:t>
      </w:r>
      <w:r w:rsidRPr="004C7E2E">
        <w:rPr>
          <w:color w:val="000000" w:themeColor="text1"/>
          <w:sz w:val="24"/>
          <w:u w:color="000000"/>
        </w:rPr>
        <w:tab/>
        <w:t>Twenty-four and 75/100 feet (24.75) to a point;</w:t>
      </w:r>
    </w:p>
    <w:p w14:paraId="59BA7D9D" w14:textId="19DF9F3E" w:rsidR="00284014" w:rsidRPr="004C7E2E" w:rsidRDefault="00284014" w:rsidP="004C7E2E">
      <w:pPr>
        <w:tabs>
          <w:tab w:val="left" w:pos="-1440"/>
          <w:tab w:val="left" w:pos="-720"/>
          <w:tab w:val="left" w:pos="720"/>
          <w:tab w:val="left" w:pos="1800"/>
        </w:tabs>
        <w:overflowPunct/>
        <w:autoSpaceDE/>
        <w:autoSpaceDN/>
        <w:adjustRightInd/>
        <w:spacing w:before="60" w:line="276" w:lineRule="auto"/>
        <w:ind w:left="1800" w:hanging="1800"/>
        <w:textAlignment w:val="auto"/>
        <w:rPr>
          <w:color w:val="000000" w:themeColor="text1"/>
          <w:sz w:val="24"/>
          <w:u w:color="000000"/>
        </w:rPr>
      </w:pPr>
      <w:r w:rsidRPr="004C7E2E">
        <w:rPr>
          <w:color w:val="000000" w:themeColor="text1"/>
          <w:sz w:val="24"/>
          <w:u w:color="000000"/>
        </w:rPr>
        <w:t xml:space="preserve">N 19° 13’ 05” </w:t>
      </w:r>
      <w:r w:rsidR="001C4F35" w:rsidRPr="004C7E2E">
        <w:rPr>
          <w:color w:val="000000" w:themeColor="text1"/>
          <w:sz w:val="24"/>
          <w:u w:color="000000"/>
        </w:rPr>
        <w:t>W</w:t>
      </w:r>
      <w:r w:rsidRPr="004C7E2E">
        <w:rPr>
          <w:color w:val="000000" w:themeColor="text1"/>
          <w:sz w:val="24"/>
          <w:u w:color="000000"/>
        </w:rPr>
        <w:t xml:space="preserve"> </w:t>
      </w:r>
      <w:r w:rsidRPr="004C7E2E">
        <w:rPr>
          <w:color w:val="000000" w:themeColor="text1"/>
          <w:sz w:val="24"/>
          <w:u w:color="000000"/>
        </w:rPr>
        <w:tab/>
      </w:r>
      <w:r w:rsidR="001C4F35" w:rsidRPr="004C7E2E">
        <w:rPr>
          <w:color w:val="000000" w:themeColor="text1"/>
          <w:sz w:val="24"/>
          <w:u w:color="000000"/>
        </w:rPr>
        <w:t>Sixty-one</w:t>
      </w:r>
      <w:r w:rsidRPr="004C7E2E">
        <w:rPr>
          <w:color w:val="000000" w:themeColor="text1"/>
          <w:sz w:val="24"/>
          <w:u w:color="000000"/>
        </w:rPr>
        <w:t xml:space="preserve"> and 62/100 feet (</w:t>
      </w:r>
      <w:r w:rsidR="009F2EC1" w:rsidRPr="004C7E2E">
        <w:rPr>
          <w:color w:val="000000" w:themeColor="text1"/>
          <w:sz w:val="24"/>
          <w:u w:color="000000"/>
        </w:rPr>
        <w:t>61.62</w:t>
      </w:r>
      <w:r w:rsidRPr="004C7E2E">
        <w:rPr>
          <w:color w:val="000000" w:themeColor="text1"/>
          <w:sz w:val="24"/>
          <w:u w:color="000000"/>
        </w:rPr>
        <w:t>) to a point;</w:t>
      </w:r>
    </w:p>
    <w:p w14:paraId="2D85D957" w14:textId="51D8BF08" w:rsidR="001C4F35" w:rsidRPr="004C7E2E" w:rsidRDefault="001C4F35" w:rsidP="004C7E2E">
      <w:pPr>
        <w:tabs>
          <w:tab w:val="left" w:pos="-1440"/>
          <w:tab w:val="left" w:pos="-720"/>
          <w:tab w:val="left" w:pos="720"/>
          <w:tab w:val="left" w:pos="1800"/>
        </w:tabs>
        <w:overflowPunct/>
        <w:autoSpaceDE/>
        <w:autoSpaceDN/>
        <w:adjustRightInd/>
        <w:spacing w:before="60" w:line="276" w:lineRule="auto"/>
        <w:ind w:left="1800" w:hanging="1800"/>
        <w:textAlignment w:val="auto"/>
        <w:rPr>
          <w:color w:val="000000" w:themeColor="text1"/>
          <w:sz w:val="24"/>
          <w:u w:color="000000"/>
        </w:rPr>
      </w:pPr>
      <w:r w:rsidRPr="004C7E2E">
        <w:rPr>
          <w:color w:val="000000" w:themeColor="text1"/>
          <w:sz w:val="24"/>
          <w:u w:color="000000"/>
        </w:rPr>
        <w:t xml:space="preserve">N 26° 36’ 47” W </w:t>
      </w:r>
      <w:r w:rsidRPr="004C7E2E">
        <w:rPr>
          <w:color w:val="000000" w:themeColor="text1"/>
          <w:sz w:val="24"/>
          <w:u w:color="000000"/>
        </w:rPr>
        <w:tab/>
        <w:t>Ninety-two and 85/100 feet (92.85) to a point;</w:t>
      </w:r>
    </w:p>
    <w:p w14:paraId="79F04EB6" w14:textId="5E1A4C54" w:rsidR="00807519" w:rsidRPr="004C7E2E" w:rsidRDefault="00807519" w:rsidP="004C7E2E">
      <w:pPr>
        <w:tabs>
          <w:tab w:val="left" w:pos="-1440"/>
          <w:tab w:val="left" w:pos="-720"/>
          <w:tab w:val="left" w:pos="720"/>
          <w:tab w:val="left" w:pos="1800"/>
        </w:tabs>
        <w:overflowPunct/>
        <w:autoSpaceDE/>
        <w:autoSpaceDN/>
        <w:adjustRightInd/>
        <w:spacing w:before="60" w:line="276" w:lineRule="auto"/>
        <w:ind w:left="1800" w:hanging="1800"/>
        <w:textAlignment w:val="auto"/>
        <w:rPr>
          <w:color w:val="000000" w:themeColor="text1"/>
          <w:sz w:val="24"/>
          <w:u w:color="000000"/>
        </w:rPr>
      </w:pPr>
      <w:r w:rsidRPr="004C7E2E">
        <w:rPr>
          <w:color w:val="000000" w:themeColor="text1"/>
          <w:sz w:val="24"/>
          <w:u w:color="000000"/>
        </w:rPr>
        <w:t xml:space="preserve">N 39° 02’ 14” W </w:t>
      </w:r>
      <w:r w:rsidRPr="004C7E2E">
        <w:rPr>
          <w:color w:val="000000" w:themeColor="text1"/>
          <w:sz w:val="24"/>
          <w:u w:color="000000"/>
        </w:rPr>
        <w:tab/>
        <w:t xml:space="preserve">One hundred </w:t>
      </w:r>
      <w:r w:rsidR="001B4246" w:rsidRPr="004C7E2E">
        <w:rPr>
          <w:color w:val="000000" w:themeColor="text1"/>
          <w:sz w:val="24"/>
          <w:u w:color="000000"/>
        </w:rPr>
        <w:t>thirty-four</w:t>
      </w:r>
      <w:r w:rsidRPr="004C7E2E">
        <w:rPr>
          <w:color w:val="000000" w:themeColor="text1"/>
          <w:sz w:val="24"/>
          <w:u w:color="000000"/>
        </w:rPr>
        <w:t xml:space="preserve"> and 14/100 feet (134.14) to a drill hole at the end of a stone wall;</w:t>
      </w:r>
    </w:p>
    <w:p w14:paraId="5E475655" w14:textId="76A6B79B" w:rsidR="00BA774B" w:rsidRPr="004C7E2E" w:rsidRDefault="00BA774B" w:rsidP="004C7E2E">
      <w:pPr>
        <w:tabs>
          <w:tab w:val="left" w:pos="-1440"/>
          <w:tab w:val="left" w:pos="-720"/>
          <w:tab w:val="left" w:pos="720"/>
          <w:tab w:val="left" w:pos="1800"/>
        </w:tabs>
        <w:overflowPunct/>
        <w:autoSpaceDE/>
        <w:autoSpaceDN/>
        <w:adjustRightInd/>
        <w:spacing w:before="60" w:line="276" w:lineRule="auto"/>
        <w:ind w:left="1800" w:hanging="1800"/>
        <w:textAlignment w:val="auto"/>
        <w:rPr>
          <w:color w:val="000000" w:themeColor="text1"/>
          <w:sz w:val="24"/>
          <w:u w:color="000000"/>
        </w:rPr>
      </w:pPr>
      <w:r w:rsidRPr="004C7E2E">
        <w:rPr>
          <w:color w:val="000000" w:themeColor="text1"/>
          <w:sz w:val="24"/>
          <w:u w:color="000000"/>
        </w:rPr>
        <w:t xml:space="preserve">N 77° 40’ 15” W </w:t>
      </w:r>
      <w:r w:rsidRPr="004C7E2E">
        <w:rPr>
          <w:color w:val="000000" w:themeColor="text1"/>
          <w:sz w:val="24"/>
          <w:u w:color="000000"/>
        </w:rPr>
        <w:tab/>
        <w:t>Twenty</w:t>
      </w:r>
      <w:r w:rsidR="00FB7854" w:rsidRPr="004C7E2E">
        <w:rPr>
          <w:color w:val="000000" w:themeColor="text1"/>
          <w:sz w:val="24"/>
          <w:u w:color="000000"/>
        </w:rPr>
        <w:t>-</w:t>
      </w:r>
      <w:r w:rsidRPr="004C7E2E">
        <w:rPr>
          <w:color w:val="000000" w:themeColor="text1"/>
          <w:sz w:val="24"/>
          <w:u w:color="000000"/>
        </w:rPr>
        <w:t>two and 63/100 feet (</w:t>
      </w:r>
      <w:r w:rsidR="0073512A" w:rsidRPr="004C7E2E">
        <w:rPr>
          <w:color w:val="000000" w:themeColor="text1"/>
          <w:sz w:val="24"/>
          <w:u w:color="000000"/>
        </w:rPr>
        <w:t>22.63</w:t>
      </w:r>
      <w:r w:rsidRPr="004C7E2E">
        <w:rPr>
          <w:color w:val="000000" w:themeColor="text1"/>
          <w:sz w:val="24"/>
          <w:u w:color="000000"/>
        </w:rPr>
        <w:t xml:space="preserve">) along a stone wall to </w:t>
      </w:r>
      <w:r w:rsidR="0073512A" w:rsidRPr="004C7E2E">
        <w:rPr>
          <w:color w:val="000000" w:themeColor="text1"/>
          <w:sz w:val="24"/>
          <w:u w:color="000000"/>
        </w:rPr>
        <w:t>a point</w:t>
      </w:r>
      <w:r w:rsidRPr="004C7E2E">
        <w:rPr>
          <w:color w:val="000000" w:themeColor="text1"/>
          <w:sz w:val="24"/>
          <w:u w:color="000000"/>
        </w:rPr>
        <w:t>;</w:t>
      </w:r>
    </w:p>
    <w:p w14:paraId="70D7780E" w14:textId="1D298E5D" w:rsidR="00D06275" w:rsidRPr="004C7E2E" w:rsidRDefault="00D06275" w:rsidP="004C7E2E">
      <w:pPr>
        <w:tabs>
          <w:tab w:val="left" w:pos="-1440"/>
          <w:tab w:val="left" w:pos="-720"/>
          <w:tab w:val="left" w:pos="720"/>
          <w:tab w:val="left" w:pos="1800"/>
        </w:tabs>
        <w:overflowPunct/>
        <w:autoSpaceDE/>
        <w:autoSpaceDN/>
        <w:adjustRightInd/>
        <w:spacing w:before="60" w:line="276" w:lineRule="auto"/>
        <w:ind w:left="1800" w:hanging="1800"/>
        <w:textAlignment w:val="auto"/>
        <w:rPr>
          <w:color w:val="000000" w:themeColor="text1"/>
          <w:sz w:val="24"/>
          <w:u w:color="000000"/>
        </w:rPr>
      </w:pPr>
      <w:r w:rsidRPr="004C7E2E">
        <w:rPr>
          <w:color w:val="000000" w:themeColor="text1"/>
          <w:sz w:val="24"/>
          <w:u w:color="000000"/>
        </w:rPr>
        <w:t xml:space="preserve">N 65° 37’ 37” W </w:t>
      </w:r>
      <w:r w:rsidRPr="004C7E2E">
        <w:rPr>
          <w:color w:val="000000" w:themeColor="text1"/>
          <w:sz w:val="24"/>
          <w:u w:color="000000"/>
        </w:rPr>
        <w:tab/>
        <w:t>Sixteen and 51/100 feet (16.51) along a stone wall to the Ashby/Townsend town line;</w:t>
      </w:r>
      <w:r w:rsidR="003244C8" w:rsidRPr="004C7E2E">
        <w:rPr>
          <w:color w:val="000000" w:themeColor="text1"/>
          <w:sz w:val="24"/>
          <w:u w:color="000000"/>
        </w:rPr>
        <w:t xml:space="preserve"> and</w:t>
      </w:r>
    </w:p>
    <w:p w14:paraId="6D7DB8D0" w14:textId="4373E9CD" w:rsidR="000A601B" w:rsidRPr="004C7E2E" w:rsidRDefault="000A601B" w:rsidP="004C7E2E">
      <w:pPr>
        <w:tabs>
          <w:tab w:val="left" w:pos="-1440"/>
          <w:tab w:val="left" w:pos="-720"/>
          <w:tab w:val="left" w:pos="720"/>
          <w:tab w:val="left" w:pos="1800"/>
        </w:tabs>
        <w:overflowPunct/>
        <w:autoSpaceDE/>
        <w:autoSpaceDN/>
        <w:adjustRightInd/>
        <w:spacing w:before="60" w:line="276" w:lineRule="auto"/>
        <w:ind w:left="1800" w:hanging="1800"/>
        <w:textAlignment w:val="auto"/>
        <w:rPr>
          <w:color w:val="000000" w:themeColor="text1"/>
          <w:sz w:val="24"/>
          <w:u w:color="000000"/>
        </w:rPr>
      </w:pPr>
      <w:r w:rsidRPr="004C7E2E">
        <w:rPr>
          <w:color w:val="000000" w:themeColor="text1"/>
          <w:sz w:val="24"/>
          <w:u w:color="000000"/>
        </w:rPr>
        <w:t xml:space="preserve">N 02° 18’ 08” E </w:t>
      </w:r>
      <w:r w:rsidRPr="004C7E2E">
        <w:rPr>
          <w:color w:val="000000" w:themeColor="text1"/>
          <w:sz w:val="24"/>
          <w:u w:color="000000"/>
        </w:rPr>
        <w:tab/>
        <w:t>One thousand six hundred eight and 13/100 feet (</w:t>
      </w:r>
      <w:r w:rsidR="00A847BE" w:rsidRPr="004C7E2E">
        <w:rPr>
          <w:color w:val="000000" w:themeColor="text1"/>
          <w:sz w:val="24"/>
          <w:u w:color="000000"/>
        </w:rPr>
        <w:t>1,608.13</w:t>
      </w:r>
      <w:r w:rsidRPr="004C7E2E">
        <w:rPr>
          <w:color w:val="000000" w:themeColor="text1"/>
          <w:sz w:val="24"/>
          <w:u w:color="000000"/>
        </w:rPr>
        <w:t xml:space="preserve">) along </w:t>
      </w:r>
      <w:r w:rsidR="00A847BE" w:rsidRPr="004C7E2E">
        <w:rPr>
          <w:color w:val="000000" w:themeColor="text1"/>
          <w:sz w:val="24"/>
          <w:u w:color="000000"/>
        </w:rPr>
        <w:t xml:space="preserve">the Ashby/Townsend town line </w:t>
      </w:r>
      <w:r w:rsidR="00127970" w:rsidRPr="004C7E2E">
        <w:rPr>
          <w:color w:val="000000" w:themeColor="text1"/>
          <w:sz w:val="24"/>
          <w:u w:color="000000"/>
        </w:rPr>
        <w:t xml:space="preserve">and land n/f DiMartino </w:t>
      </w:r>
      <w:r w:rsidR="00A847BE" w:rsidRPr="004C7E2E">
        <w:rPr>
          <w:color w:val="000000" w:themeColor="text1"/>
          <w:sz w:val="24"/>
          <w:u w:color="000000"/>
        </w:rPr>
        <w:t xml:space="preserve">to an oak stake </w:t>
      </w:r>
      <w:r w:rsidR="00A847BE" w:rsidRPr="004C7E2E">
        <w:rPr>
          <w:color w:val="000000" w:themeColor="text1"/>
          <w:sz w:val="24"/>
        </w:rPr>
        <w:t>on the south side of Davis Road (in Ashby) and West Meadow Road (in Townsend) and being the point of beginning.</w:t>
      </w:r>
    </w:p>
    <w:p w14:paraId="31214807" w14:textId="7A65E77C" w:rsidR="00A67AE5" w:rsidRPr="004C7E2E" w:rsidRDefault="001878AC" w:rsidP="004C7E2E">
      <w:pPr>
        <w:spacing w:before="60" w:line="276" w:lineRule="auto"/>
        <w:rPr>
          <w:color w:val="000000" w:themeColor="text1"/>
          <w:sz w:val="24"/>
        </w:rPr>
      </w:pPr>
      <w:r w:rsidRPr="004C7E2E">
        <w:rPr>
          <w:color w:val="000000" w:themeColor="text1"/>
          <w:sz w:val="24"/>
        </w:rPr>
        <w:t>For Grantor’s title</w:t>
      </w:r>
      <w:r w:rsidRPr="0091126C">
        <w:rPr>
          <w:color w:val="000000" w:themeColor="text1"/>
          <w:sz w:val="24"/>
          <w:szCs w:val="24"/>
        </w:rPr>
        <w:t xml:space="preserve"> </w:t>
      </w:r>
      <w:r w:rsidR="0070212C" w:rsidRPr="0091126C">
        <w:rPr>
          <w:color w:val="000000" w:themeColor="text1"/>
          <w:sz w:val="24"/>
          <w:szCs w:val="24"/>
        </w:rPr>
        <w:t>to both parcels</w:t>
      </w:r>
      <w:r w:rsidR="0070212C" w:rsidRPr="004C7E2E">
        <w:rPr>
          <w:color w:val="000000" w:themeColor="text1"/>
          <w:sz w:val="24"/>
        </w:rPr>
        <w:t xml:space="preserve"> </w:t>
      </w:r>
      <w:r w:rsidRPr="004C7E2E">
        <w:rPr>
          <w:color w:val="000000" w:themeColor="text1"/>
          <w:sz w:val="24"/>
        </w:rPr>
        <w:t xml:space="preserve">see deed recorded on June 4, </w:t>
      </w:r>
      <w:proofErr w:type="gramStart"/>
      <w:r w:rsidRPr="004C7E2E">
        <w:rPr>
          <w:color w:val="000000" w:themeColor="text1"/>
          <w:sz w:val="24"/>
        </w:rPr>
        <w:t>2007</w:t>
      </w:r>
      <w:proofErr w:type="gramEnd"/>
      <w:r w:rsidRPr="004C7E2E">
        <w:rPr>
          <w:color w:val="000000" w:themeColor="text1"/>
          <w:sz w:val="24"/>
        </w:rPr>
        <w:t xml:space="preserve"> at Book 49555, Page 447.</w:t>
      </w:r>
      <w:r w:rsidR="00332243" w:rsidRPr="004C7E2E">
        <w:rPr>
          <w:color w:val="000000" w:themeColor="text1"/>
          <w:sz w:val="24"/>
        </w:rPr>
        <w:t xml:space="preserve">  See also Attorney’s Affidavit of Title recorded </w:t>
      </w:r>
      <w:r w:rsidR="00DA7783" w:rsidRPr="004C7E2E">
        <w:rPr>
          <w:color w:val="000000" w:themeColor="text1"/>
          <w:sz w:val="24"/>
        </w:rPr>
        <w:t xml:space="preserve">on April 25, </w:t>
      </w:r>
      <w:proofErr w:type="gramStart"/>
      <w:r w:rsidR="00DA7783" w:rsidRPr="004C7E2E">
        <w:rPr>
          <w:color w:val="000000" w:themeColor="text1"/>
          <w:sz w:val="24"/>
        </w:rPr>
        <w:t>2023</w:t>
      </w:r>
      <w:proofErr w:type="gramEnd"/>
      <w:r w:rsidR="00DA7783" w:rsidRPr="004C7E2E">
        <w:rPr>
          <w:color w:val="000000" w:themeColor="text1"/>
          <w:sz w:val="24"/>
        </w:rPr>
        <w:t xml:space="preserve"> at Book 81458, Page 500</w:t>
      </w:r>
      <w:r w:rsidR="005079C0" w:rsidRPr="004C7E2E">
        <w:rPr>
          <w:color w:val="000000" w:themeColor="text1"/>
          <w:sz w:val="24"/>
        </w:rPr>
        <w:t xml:space="preserve"> regarding the Premise</w:t>
      </w:r>
      <w:r w:rsidR="00780020" w:rsidRPr="004C7E2E">
        <w:rPr>
          <w:color w:val="000000" w:themeColor="text1"/>
          <w:sz w:val="24"/>
        </w:rPr>
        <w:t>’</w:t>
      </w:r>
      <w:r w:rsidR="005079C0" w:rsidRPr="004C7E2E">
        <w:rPr>
          <w:color w:val="000000" w:themeColor="text1"/>
          <w:sz w:val="24"/>
        </w:rPr>
        <w:t>s boundary line with Foresman Family Realty Trust property</w:t>
      </w:r>
      <w:r w:rsidR="0070212C" w:rsidRPr="0091126C">
        <w:rPr>
          <w:color w:val="000000" w:themeColor="text1"/>
          <w:sz w:val="24"/>
          <w:szCs w:val="24"/>
        </w:rPr>
        <w:t xml:space="preserve"> as it affects the second parcel</w:t>
      </w:r>
      <w:r w:rsidR="00F458FF" w:rsidRPr="004C7E2E">
        <w:rPr>
          <w:color w:val="000000" w:themeColor="text1"/>
          <w:sz w:val="24"/>
        </w:rPr>
        <w:t>.</w:t>
      </w:r>
    </w:p>
    <w:bookmarkEnd w:id="0"/>
    <w:p w14:paraId="55B9EDEE" w14:textId="142BBEF4" w:rsidR="00AE26D5" w:rsidRPr="004C7E2E" w:rsidRDefault="0010466A" w:rsidP="004C7E2E">
      <w:pPr>
        <w:spacing w:before="60" w:line="276" w:lineRule="auto"/>
        <w:rPr>
          <w:color w:val="000000" w:themeColor="text1"/>
          <w:sz w:val="24"/>
        </w:rPr>
      </w:pPr>
      <w:r w:rsidRPr="004C7E2E">
        <w:rPr>
          <w:color w:val="000000" w:themeColor="text1"/>
          <w:sz w:val="24"/>
        </w:rPr>
        <w:t xml:space="preserve">Meaning and intending to </w:t>
      </w:r>
      <w:r w:rsidR="00CB17DA" w:rsidRPr="004C7E2E">
        <w:rPr>
          <w:color w:val="000000" w:themeColor="text1"/>
          <w:sz w:val="24"/>
        </w:rPr>
        <w:t xml:space="preserve">convey </w:t>
      </w:r>
      <w:r w:rsidRPr="004C7E2E">
        <w:rPr>
          <w:color w:val="000000" w:themeColor="text1"/>
          <w:sz w:val="24"/>
        </w:rPr>
        <w:t xml:space="preserve">and hereby granting all of Grantor’s land </w:t>
      </w:r>
      <w:r w:rsidR="00685123" w:rsidRPr="004C7E2E">
        <w:rPr>
          <w:color w:val="000000" w:themeColor="text1"/>
          <w:sz w:val="24"/>
        </w:rPr>
        <w:t xml:space="preserve">located </w:t>
      </w:r>
      <w:r w:rsidRPr="004C7E2E">
        <w:rPr>
          <w:color w:val="000000" w:themeColor="text1"/>
          <w:sz w:val="24"/>
        </w:rPr>
        <w:t>in the Town of Townsend, Massachusetts to the Grantee.</w:t>
      </w:r>
      <w:r w:rsidR="00CB17DA" w:rsidRPr="004C7E2E">
        <w:rPr>
          <w:color w:val="000000" w:themeColor="text1"/>
          <w:sz w:val="24"/>
        </w:rPr>
        <w:t xml:space="preserve">  </w:t>
      </w:r>
      <w:r w:rsidR="00685123" w:rsidRPr="004C7E2E">
        <w:rPr>
          <w:color w:val="000000" w:themeColor="text1"/>
          <w:sz w:val="24"/>
        </w:rPr>
        <w:t>(</w:t>
      </w:r>
      <w:r w:rsidR="00CB17DA" w:rsidRPr="004C7E2E">
        <w:rPr>
          <w:color w:val="000000" w:themeColor="text1"/>
          <w:sz w:val="24"/>
        </w:rPr>
        <w:t>See Grantor’s deed</w:t>
      </w:r>
      <w:r w:rsidR="00C82D76" w:rsidRPr="004C7E2E">
        <w:rPr>
          <w:color w:val="000000" w:themeColor="text1"/>
          <w:sz w:val="24"/>
        </w:rPr>
        <w:t>s</w:t>
      </w:r>
      <w:r w:rsidR="00CB17DA" w:rsidRPr="004C7E2E">
        <w:rPr>
          <w:color w:val="000000" w:themeColor="text1"/>
          <w:sz w:val="24"/>
        </w:rPr>
        <w:t xml:space="preserve"> to Massachusetts Division of Fisheries and Wildlife recorded on </w:t>
      </w:r>
      <w:r w:rsidR="00043810" w:rsidRPr="004C7E2E">
        <w:rPr>
          <w:color w:val="000000" w:themeColor="text1"/>
          <w:sz w:val="24"/>
        </w:rPr>
        <w:t xml:space="preserve">February 9, </w:t>
      </w:r>
      <w:proofErr w:type="gramStart"/>
      <w:r w:rsidR="00043810" w:rsidRPr="004C7E2E">
        <w:rPr>
          <w:color w:val="000000" w:themeColor="text1"/>
          <w:sz w:val="24"/>
        </w:rPr>
        <w:t>2022</w:t>
      </w:r>
      <w:proofErr w:type="gramEnd"/>
      <w:r w:rsidR="00043810" w:rsidRPr="004C7E2E">
        <w:rPr>
          <w:color w:val="000000" w:themeColor="text1"/>
          <w:sz w:val="24"/>
        </w:rPr>
        <w:t xml:space="preserve"> at Book 79661, Page 194 and to the Town of Townsend recorded on</w:t>
      </w:r>
      <w:r w:rsidR="00E447C4" w:rsidRPr="004C7E2E">
        <w:rPr>
          <w:color w:val="000000" w:themeColor="text1"/>
          <w:sz w:val="24"/>
        </w:rPr>
        <w:t xml:space="preserve"> May 17, 2023 at Book 81542, Page 197.</w:t>
      </w:r>
      <w:r w:rsidR="00780020" w:rsidRPr="004C7E2E">
        <w:rPr>
          <w:color w:val="000000" w:themeColor="text1"/>
          <w:sz w:val="24"/>
        </w:rPr>
        <w:t>)</w:t>
      </w:r>
    </w:p>
    <w:p w14:paraId="1EFF8D16" w14:textId="7A44B9D5" w:rsidR="00910A12" w:rsidRPr="004C7E2E" w:rsidRDefault="00996ECA" w:rsidP="004C7E2E">
      <w:pPr>
        <w:spacing w:before="60" w:line="276" w:lineRule="auto"/>
        <w:rPr>
          <w:color w:val="000000" w:themeColor="text1"/>
          <w:sz w:val="24"/>
        </w:rPr>
      </w:pPr>
      <w:r w:rsidRPr="004C7E2E">
        <w:rPr>
          <w:color w:val="000000" w:themeColor="text1"/>
          <w:sz w:val="24"/>
        </w:rPr>
        <w:t>T</w:t>
      </w:r>
      <w:r w:rsidR="00ED36F2" w:rsidRPr="004C7E2E">
        <w:rPr>
          <w:color w:val="000000" w:themeColor="text1"/>
          <w:sz w:val="24"/>
        </w:rPr>
        <w:t>he Grantor is not classified for the current taxable year as a corporation for federal income tax purposes</w:t>
      </w:r>
      <w:r w:rsidR="00910A12" w:rsidRPr="004C7E2E">
        <w:rPr>
          <w:color w:val="000000" w:themeColor="text1"/>
          <w:sz w:val="24"/>
        </w:rPr>
        <w:t xml:space="preserve">. </w:t>
      </w:r>
    </w:p>
    <w:p w14:paraId="06299C0E" w14:textId="39BACAD8" w:rsidR="0095294F" w:rsidRPr="004C7E2E" w:rsidRDefault="0086651F" w:rsidP="004C7E2E">
      <w:pPr>
        <w:spacing w:before="60" w:line="276" w:lineRule="auto"/>
        <w:rPr>
          <w:color w:val="000000" w:themeColor="text1"/>
          <w:sz w:val="24"/>
        </w:rPr>
      </w:pPr>
      <w:r w:rsidRPr="004C7E2E">
        <w:rPr>
          <w:color w:val="000000" w:themeColor="text1"/>
          <w:sz w:val="24"/>
        </w:rPr>
        <w:t xml:space="preserve">This corrective deed includes Parcel A on Clement Road, inadvertently not included in original deed recorded on </w:t>
      </w:r>
      <w:r w:rsidR="0025144F" w:rsidRPr="004C7E2E">
        <w:rPr>
          <w:color w:val="000000" w:themeColor="text1"/>
          <w:sz w:val="24"/>
        </w:rPr>
        <w:t xml:space="preserve">May 26, </w:t>
      </w:r>
      <w:proofErr w:type="gramStart"/>
      <w:r w:rsidR="0025144F" w:rsidRPr="004C7E2E">
        <w:rPr>
          <w:color w:val="000000" w:themeColor="text1"/>
          <w:sz w:val="24"/>
        </w:rPr>
        <w:t>2023</w:t>
      </w:r>
      <w:proofErr w:type="gramEnd"/>
      <w:r w:rsidR="0025144F" w:rsidRPr="004C7E2E">
        <w:rPr>
          <w:color w:val="000000" w:themeColor="text1"/>
          <w:sz w:val="24"/>
        </w:rPr>
        <w:t xml:space="preserve"> at Book 81583, Page 362</w:t>
      </w:r>
      <w:r w:rsidR="000A5065" w:rsidRPr="0091126C">
        <w:rPr>
          <w:color w:val="000000" w:themeColor="text1"/>
          <w:sz w:val="24"/>
          <w:szCs w:val="24"/>
        </w:rPr>
        <w:t xml:space="preserve"> and </w:t>
      </w:r>
      <w:r w:rsidR="00A05EB4">
        <w:rPr>
          <w:color w:val="000000" w:themeColor="text1"/>
          <w:sz w:val="24"/>
          <w:szCs w:val="24"/>
        </w:rPr>
        <w:t>corrected</w:t>
      </w:r>
      <w:r w:rsidR="000A5065" w:rsidRPr="0091126C">
        <w:rPr>
          <w:color w:val="000000" w:themeColor="text1"/>
          <w:sz w:val="24"/>
          <w:szCs w:val="24"/>
        </w:rPr>
        <w:t xml:space="preserve"> assessors map</w:t>
      </w:r>
      <w:r w:rsidR="00271D8E" w:rsidRPr="0091126C">
        <w:rPr>
          <w:color w:val="000000" w:themeColor="text1"/>
          <w:sz w:val="24"/>
          <w:szCs w:val="24"/>
        </w:rPr>
        <w:t xml:space="preserve"> and parcel numbers</w:t>
      </w:r>
      <w:r w:rsidR="001901C3" w:rsidRPr="0091126C">
        <w:rPr>
          <w:color w:val="000000" w:themeColor="text1"/>
          <w:sz w:val="24"/>
          <w:szCs w:val="24"/>
        </w:rPr>
        <w:t xml:space="preserve"> and deed references</w:t>
      </w:r>
      <w:r w:rsidR="0025144F" w:rsidRPr="004C7E2E">
        <w:rPr>
          <w:color w:val="000000" w:themeColor="text1"/>
          <w:sz w:val="24"/>
        </w:rPr>
        <w:t>.</w:t>
      </w:r>
    </w:p>
    <w:p w14:paraId="2AB59194" w14:textId="1CBB5740" w:rsidR="00283AAD" w:rsidRPr="004C7E2E" w:rsidRDefault="002851C5" w:rsidP="004C7E2E">
      <w:pPr>
        <w:suppressAutoHyphens/>
        <w:spacing w:before="60"/>
        <w:ind w:left="360" w:hanging="360"/>
        <w:rPr>
          <w:b/>
          <w:sz w:val="23"/>
        </w:rPr>
      </w:pPr>
      <w:r w:rsidRPr="004C7E2E">
        <w:rPr>
          <w:b/>
          <w:color w:val="000000" w:themeColor="text1"/>
          <w:sz w:val="24"/>
        </w:rPr>
        <w:t>No deed stamps are due pursuant to GL c.64D, §1.</w:t>
      </w:r>
      <w:r w:rsidR="00283AAD" w:rsidRPr="004C7E2E">
        <w:rPr>
          <w:b/>
          <w:sz w:val="23"/>
        </w:rPr>
        <w:br w:type="page"/>
      </w:r>
    </w:p>
    <w:p w14:paraId="7EFEB303" w14:textId="44B64EFB" w:rsidR="000349D8" w:rsidRPr="004C6788" w:rsidRDefault="000349D8" w:rsidP="00B3592B">
      <w:pPr>
        <w:suppressAutoHyphens/>
        <w:ind w:left="360" w:hanging="360"/>
        <w:rPr>
          <w:sz w:val="24"/>
          <w:szCs w:val="24"/>
        </w:rPr>
      </w:pPr>
      <w:r w:rsidRPr="004C6788">
        <w:rPr>
          <w:b/>
          <w:sz w:val="24"/>
          <w:szCs w:val="24"/>
        </w:rPr>
        <w:lastRenderedPageBreak/>
        <w:tab/>
      </w:r>
      <w:r w:rsidRPr="004C6788">
        <w:rPr>
          <w:sz w:val="24"/>
          <w:szCs w:val="24"/>
        </w:rPr>
        <w:t xml:space="preserve">Witness </w:t>
      </w:r>
      <w:r w:rsidR="00103C02" w:rsidRPr="004C6788">
        <w:rPr>
          <w:sz w:val="24"/>
          <w:szCs w:val="24"/>
        </w:rPr>
        <w:t>our</w:t>
      </w:r>
      <w:r w:rsidRPr="004C6788">
        <w:rPr>
          <w:sz w:val="24"/>
          <w:szCs w:val="24"/>
        </w:rPr>
        <w:t xml:space="preserve"> hand</w:t>
      </w:r>
      <w:r w:rsidR="00103C02" w:rsidRPr="004C6788">
        <w:rPr>
          <w:sz w:val="24"/>
          <w:szCs w:val="24"/>
        </w:rPr>
        <w:t>s</w:t>
      </w:r>
      <w:r w:rsidRPr="004C6788">
        <w:rPr>
          <w:sz w:val="24"/>
          <w:szCs w:val="24"/>
        </w:rPr>
        <w:t xml:space="preserve"> and seal</w:t>
      </w:r>
      <w:r w:rsidR="00103C02" w:rsidRPr="004C6788">
        <w:rPr>
          <w:sz w:val="24"/>
          <w:szCs w:val="24"/>
        </w:rPr>
        <w:t>s</w:t>
      </w:r>
      <w:r w:rsidRPr="004C6788">
        <w:rPr>
          <w:sz w:val="24"/>
          <w:szCs w:val="24"/>
        </w:rPr>
        <w:t xml:space="preserve"> this ________ day of </w:t>
      </w:r>
      <w:r w:rsidR="0095294F" w:rsidRPr="004C6788">
        <w:rPr>
          <w:sz w:val="24"/>
          <w:szCs w:val="24"/>
        </w:rPr>
        <w:t>Ju</w:t>
      </w:r>
      <w:r w:rsidR="00AD73B7" w:rsidRPr="004C6788">
        <w:rPr>
          <w:sz w:val="24"/>
          <w:szCs w:val="24"/>
        </w:rPr>
        <w:t xml:space="preserve">ly </w:t>
      </w:r>
      <w:r w:rsidR="00BE2DA9" w:rsidRPr="004C6788">
        <w:rPr>
          <w:sz w:val="24"/>
          <w:szCs w:val="24"/>
        </w:rPr>
        <w:t>2023</w:t>
      </w:r>
      <w:r w:rsidRPr="004C6788">
        <w:rPr>
          <w:sz w:val="24"/>
          <w:szCs w:val="24"/>
        </w:rPr>
        <w:t>.</w:t>
      </w:r>
    </w:p>
    <w:p w14:paraId="0C266AEF" w14:textId="13E0F08B" w:rsidR="000349D8" w:rsidRPr="004C6788" w:rsidRDefault="000349D8" w:rsidP="00106152">
      <w:pPr>
        <w:suppressAutoHyphens/>
        <w:spacing w:before="60"/>
        <w:ind w:left="4320"/>
        <w:rPr>
          <w:sz w:val="24"/>
          <w:szCs w:val="24"/>
          <w:u w:val="single"/>
        </w:rPr>
      </w:pPr>
    </w:p>
    <w:p w14:paraId="3778AEC2" w14:textId="77777777" w:rsidR="007E46D8" w:rsidRPr="004C6788" w:rsidRDefault="007E46D8" w:rsidP="00106152">
      <w:pPr>
        <w:suppressAutoHyphens/>
        <w:spacing w:before="60"/>
        <w:ind w:left="4320"/>
        <w:rPr>
          <w:sz w:val="24"/>
          <w:szCs w:val="24"/>
          <w:u w:val="single"/>
        </w:rPr>
      </w:pPr>
    </w:p>
    <w:p w14:paraId="38E11B95" w14:textId="77777777" w:rsidR="007C2010" w:rsidRPr="004C6788" w:rsidRDefault="000349D8" w:rsidP="00106152">
      <w:pPr>
        <w:suppressAutoHyphens/>
        <w:spacing w:before="120"/>
        <w:ind w:left="4320"/>
        <w:rPr>
          <w:sz w:val="24"/>
          <w:szCs w:val="24"/>
          <w:u w:val="single"/>
        </w:rPr>
      </w:pPr>
      <w:r w:rsidRPr="004C6788">
        <w:rPr>
          <w:sz w:val="24"/>
          <w:szCs w:val="24"/>
          <w:u w:val="single"/>
        </w:rPr>
        <w:tab/>
      </w:r>
      <w:r w:rsidRPr="004C6788">
        <w:rPr>
          <w:sz w:val="24"/>
          <w:szCs w:val="24"/>
          <w:u w:val="single"/>
        </w:rPr>
        <w:tab/>
      </w:r>
      <w:r w:rsidRPr="004C6788">
        <w:rPr>
          <w:sz w:val="24"/>
          <w:szCs w:val="24"/>
          <w:u w:val="single"/>
        </w:rPr>
        <w:tab/>
      </w:r>
      <w:r w:rsidRPr="004C6788">
        <w:rPr>
          <w:sz w:val="24"/>
          <w:szCs w:val="24"/>
          <w:u w:val="single"/>
        </w:rPr>
        <w:tab/>
      </w:r>
      <w:r w:rsidRPr="004C6788">
        <w:rPr>
          <w:sz w:val="24"/>
          <w:szCs w:val="24"/>
          <w:u w:val="single"/>
        </w:rPr>
        <w:tab/>
      </w:r>
    </w:p>
    <w:p w14:paraId="2EEBE4EB" w14:textId="556E01A3" w:rsidR="000349D8" w:rsidRPr="004C6788" w:rsidRDefault="00F47B1C" w:rsidP="00106152">
      <w:pPr>
        <w:suppressAutoHyphens/>
        <w:spacing w:before="120"/>
        <w:ind w:left="4320"/>
        <w:rPr>
          <w:sz w:val="24"/>
          <w:szCs w:val="24"/>
        </w:rPr>
      </w:pPr>
      <w:r w:rsidRPr="004C6788">
        <w:rPr>
          <w:sz w:val="24"/>
          <w:szCs w:val="24"/>
        </w:rPr>
        <w:t xml:space="preserve">Veronica </w:t>
      </w:r>
      <w:r w:rsidR="00103C02" w:rsidRPr="004C6788">
        <w:rPr>
          <w:sz w:val="24"/>
          <w:szCs w:val="24"/>
        </w:rPr>
        <w:t>Kell</w:t>
      </w:r>
      <w:r w:rsidR="000349D8" w:rsidRPr="004C6788">
        <w:rPr>
          <w:sz w:val="24"/>
          <w:szCs w:val="24"/>
        </w:rPr>
        <w:t>,</w:t>
      </w:r>
      <w:r w:rsidR="00103C02" w:rsidRPr="004C6788">
        <w:rPr>
          <w:sz w:val="24"/>
          <w:szCs w:val="24"/>
        </w:rPr>
        <w:t xml:space="preserve"> President</w:t>
      </w:r>
    </w:p>
    <w:p w14:paraId="2AB9D148" w14:textId="250BD214" w:rsidR="000349D8" w:rsidRPr="004C6788" w:rsidRDefault="004A3D5F" w:rsidP="00106152">
      <w:pPr>
        <w:suppressAutoHyphens/>
        <w:spacing w:before="60"/>
        <w:ind w:left="4320"/>
        <w:rPr>
          <w:sz w:val="24"/>
          <w:szCs w:val="24"/>
        </w:rPr>
      </w:pPr>
      <w:r w:rsidRPr="004C6788">
        <w:rPr>
          <w:sz w:val="24"/>
          <w:szCs w:val="24"/>
        </w:rPr>
        <w:t>Townsend Conservation Land Trust</w:t>
      </w:r>
      <w:r w:rsidR="000349D8" w:rsidRPr="004C6788">
        <w:rPr>
          <w:sz w:val="24"/>
          <w:szCs w:val="24"/>
        </w:rPr>
        <w:t>, Inc.</w:t>
      </w:r>
    </w:p>
    <w:p w14:paraId="22464A03" w14:textId="77777777" w:rsidR="00103C02" w:rsidRPr="004C6788" w:rsidRDefault="000349D8" w:rsidP="00103C02">
      <w:pPr>
        <w:suppressAutoHyphens/>
        <w:spacing w:before="60"/>
        <w:ind w:left="4320"/>
        <w:rPr>
          <w:sz w:val="24"/>
          <w:szCs w:val="24"/>
          <w:u w:val="single"/>
        </w:rPr>
      </w:pPr>
      <w:r w:rsidRPr="004C6788">
        <w:rPr>
          <w:sz w:val="24"/>
          <w:szCs w:val="24"/>
        </w:rPr>
        <w:br/>
      </w:r>
    </w:p>
    <w:p w14:paraId="7D922509" w14:textId="77777777" w:rsidR="00103C02" w:rsidRPr="004C6788" w:rsidRDefault="00103C02" w:rsidP="00103C02">
      <w:pPr>
        <w:suppressAutoHyphens/>
        <w:spacing w:before="120"/>
        <w:ind w:left="4320"/>
        <w:rPr>
          <w:sz w:val="24"/>
          <w:szCs w:val="24"/>
          <w:u w:val="single"/>
        </w:rPr>
      </w:pPr>
      <w:r w:rsidRPr="004C6788">
        <w:rPr>
          <w:sz w:val="24"/>
          <w:szCs w:val="24"/>
          <w:u w:val="single"/>
        </w:rPr>
        <w:tab/>
      </w:r>
      <w:r w:rsidRPr="004C6788">
        <w:rPr>
          <w:sz w:val="24"/>
          <w:szCs w:val="24"/>
          <w:u w:val="single"/>
        </w:rPr>
        <w:tab/>
      </w:r>
      <w:r w:rsidRPr="004C6788">
        <w:rPr>
          <w:sz w:val="24"/>
          <w:szCs w:val="24"/>
          <w:u w:val="single"/>
        </w:rPr>
        <w:tab/>
      </w:r>
      <w:r w:rsidRPr="004C6788">
        <w:rPr>
          <w:sz w:val="24"/>
          <w:szCs w:val="24"/>
          <w:u w:val="single"/>
        </w:rPr>
        <w:tab/>
      </w:r>
      <w:r w:rsidRPr="004C6788">
        <w:rPr>
          <w:sz w:val="24"/>
          <w:szCs w:val="24"/>
          <w:u w:val="single"/>
        </w:rPr>
        <w:tab/>
      </w:r>
    </w:p>
    <w:p w14:paraId="6AA3C334" w14:textId="043DBDFF" w:rsidR="00103C02" w:rsidRPr="004C6788" w:rsidRDefault="00103C02" w:rsidP="00103C02">
      <w:pPr>
        <w:suppressAutoHyphens/>
        <w:spacing w:before="120"/>
        <w:ind w:left="4320"/>
        <w:rPr>
          <w:sz w:val="24"/>
          <w:szCs w:val="24"/>
        </w:rPr>
      </w:pPr>
      <w:r w:rsidRPr="004C6788">
        <w:rPr>
          <w:sz w:val="24"/>
          <w:szCs w:val="24"/>
        </w:rPr>
        <w:t>Dennis Argo, Treasurer</w:t>
      </w:r>
    </w:p>
    <w:p w14:paraId="27848253" w14:textId="77777777" w:rsidR="00103C02" w:rsidRPr="004C6788" w:rsidRDefault="00103C02" w:rsidP="00103C02">
      <w:pPr>
        <w:suppressAutoHyphens/>
        <w:spacing w:before="60"/>
        <w:ind w:left="4320"/>
        <w:rPr>
          <w:sz w:val="24"/>
          <w:szCs w:val="24"/>
        </w:rPr>
      </w:pPr>
      <w:r w:rsidRPr="004C6788">
        <w:rPr>
          <w:sz w:val="24"/>
          <w:szCs w:val="24"/>
        </w:rPr>
        <w:t>Townsend Conservation Land Trust, Inc.</w:t>
      </w:r>
    </w:p>
    <w:p w14:paraId="6EA2C909" w14:textId="77777777" w:rsidR="00F47DE2" w:rsidRPr="004C6788" w:rsidRDefault="00F47DE2" w:rsidP="00106152">
      <w:pPr>
        <w:spacing w:line="360" w:lineRule="auto"/>
        <w:jc w:val="center"/>
        <w:rPr>
          <w:sz w:val="24"/>
          <w:szCs w:val="24"/>
        </w:rPr>
      </w:pPr>
    </w:p>
    <w:p w14:paraId="359E7CB1" w14:textId="69AEB6AC" w:rsidR="000349D8" w:rsidRPr="004C6788" w:rsidRDefault="000349D8" w:rsidP="00106152">
      <w:pPr>
        <w:spacing w:line="360" w:lineRule="auto"/>
        <w:jc w:val="center"/>
        <w:rPr>
          <w:b/>
          <w:bCs/>
          <w:sz w:val="24"/>
          <w:szCs w:val="24"/>
        </w:rPr>
      </w:pPr>
      <w:r w:rsidRPr="004C6788">
        <w:rPr>
          <w:b/>
          <w:bCs/>
          <w:sz w:val="24"/>
          <w:szCs w:val="24"/>
        </w:rPr>
        <w:t xml:space="preserve">Commonwealth of Massachusetts </w:t>
      </w:r>
    </w:p>
    <w:p w14:paraId="1C225B5C" w14:textId="77777777" w:rsidR="000349D8" w:rsidRPr="004C6788" w:rsidRDefault="000349D8" w:rsidP="00106152">
      <w:pPr>
        <w:spacing w:line="360" w:lineRule="auto"/>
        <w:rPr>
          <w:sz w:val="24"/>
          <w:szCs w:val="24"/>
        </w:rPr>
      </w:pPr>
      <w:r w:rsidRPr="004C6788">
        <w:rPr>
          <w:sz w:val="24"/>
          <w:szCs w:val="24"/>
        </w:rPr>
        <w:t>Middlesex, ss.</w:t>
      </w:r>
    </w:p>
    <w:p w14:paraId="6D178FB7" w14:textId="0C3092E5" w:rsidR="000349D8" w:rsidRPr="004C6788" w:rsidRDefault="000349D8" w:rsidP="00106152">
      <w:pPr>
        <w:spacing w:line="360" w:lineRule="auto"/>
        <w:rPr>
          <w:sz w:val="24"/>
          <w:szCs w:val="24"/>
        </w:rPr>
      </w:pPr>
      <w:r w:rsidRPr="004C6788">
        <w:rPr>
          <w:sz w:val="24"/>
          <w:szCs w:val="24"/>
        </w:rPr>
        <w:t>On this ______ day of</w:t>
      </w:r>
      <w:r w:rsidR="00BE2DA9" w:rsidRPr="004C6788">
        <w:rPr>
          <w:sz w:val="24"/>
          <w:szCs w:val="24"/>
        </w:rPr>
        <w:t xml:space="preserve"> </w:t>
      </w:r>
      <w:r w:rsidR="0095294F" w:rsidRPr="004C6788">
        <w:rPr>
          <w:sz w:val="24"/>
          <w:szCs w:val="24"/>
        </w:rPr>
        <w:t>Ju</w:t>
      </w:r>
      <w:r w:rsidR="00AD73B7" w:rsidRPr="004C6788">
        <w:rPr>
          <w:sz w:val="24"/>
          <w:szCs w:val="24"/>
        </w:rPr>
        <w:t>ly</w:t>
      </w:r>
      <w:r w:rsidR="00BE2DA9" w:rsidRPr="004C6788">
        <w:rPr>
          <w:sz w:val="24"/>
          <w:szCs w:val="24"/>
        </w:rPr>
        <w:t xml:space="preserve"> 2023</w:t>
      </w:r>
      <w:r w:rsidRPr="004C6788">
        <w:rPr>
          <w:sz w:val="24"/>
          <w:szCs w:val="24"/>
        </w:rPr>
        <w:t xml:space="preserve">, before me, the undersigned notary public, personally appeared </w:t>
      </w:r>
      <w:r w:rsidR="00FF63AD" w:rsidRPr="004C6788">
        <w:rPr>
          <w:sz w:val="24"/>
          <w:szCs w:val="24"/>
        </w:rPr>
        <w:t>Veronica Kell, President</w:t>
      </w:r>
      <w:r w:rsidR="007C2010" w:rsidRPr="004C6788">
        <w:rPr>
          <w:sz w:val="24"/>
          <w:szCs w:val="24"/>
        </w:rPr>
        <w:t>,</w:t>
      </w:r>
      <w:r w:rsidRPr="004C6788">
        <w:rPr>
          <w:sz w:val="24"/>
          <w:szCs w:val="24"/>
        </w:rPr>
        <w:t xml:space="preserve"> </w:t>
      </w:r>
      <w:r w:rsidR="00FF63AD" w:rsidRPr="004C6788">
        <w:rPr>
          <w:sz w:val="24"/>
          <w:szCs w:val="24"/>
        </w:rPr>
        <w:t xml:space="preserve">and Dennis Argo, Treasurer, of the Townsend Conservation Land Trust, Inc. </w:t>
      </w:r>
      <w:r w:rsidRPr="004C6788">
        <w:rPr>
          <w:sz w:val="24"/>
          <w:szCs w:val="24"/>
        </w:rPr>
        <w:t>personally known to me to be the person</w:t>
      </w:r>
      <w:r w:rsidR="00FF63AD" w:rsidRPr="004C6788">
        <w:rPr>
          <w:sz w:val="24"/>
          <w:szCs w:val="24"/>
        </w:rPr>
        <w:t>s</w:t>
      </w:r>
      <w:r w:rsidRPr="004C6788">
        <w:rPr>
          <w:sz w:val="24"/>
          <w:szCs w:val="24"/>
        </w:rPr>
        <w:t xml:space="preserve"> whose name </w:t>
      </w:r>
      <w:r w:rsidR="00FF63AD" w:rsidRPr="004C6788">
        <w:rPr>
          <w:sz w:val="24"/>
          <w:szCs w:val="24"/>
        </w:rPr>
        <w:t>are</w:t>
      </w:r>
      <w:r w:rsidRPr="004C6788">
        <w:rPr>
          <w:sz w:val="24"/>
          <w:szCs w:val="24"/>
        </w:rPr>
        <w:t xml:space="preserve"> signed</w:t>
      </w:r>
      <w:r w:rsidR="007C2010" w:rsidRPr="004C6788">
        <w:rPr>
          <w:sz w:val="24"/>
          <w:szCs w:val="24"/>
        </w:rPr>
        <w:t xml:space="preserve"> above and acknowledged to me that </w:t>
      </w:r>
      <w:r w:rsidR="00FF63AD" w:rsidRPr="004C6788">
        <w:rPr>
          <w:sz w:val="24"/>
          <w:szCs w:val="24"/>
        </w:rPr>
        <w:t>they</w:t>
      </w:r>
      <w:r w:rsidRPr="004C6788">
        <w:rPr>
          <w:sz w:val="24"/>
          <w:szCs w:val="24"/>
        </w:rPr>
        <w:t xml:space="preserve"> signed it voluntarily for its stated purpose.</w:t>
      </w:r>
    </w:p>
    <w:p w14:paraId="1BB7814E" w14:textId="77777777" w:rsidR="000349D8" w:rsidRPr="004C6788" w:rsidRDefault="000349D8" w:rsidP="00106152">
      <w:pPr>
        <w:rPr>
          <w:sz w:val="24"/>
          <w:szCs w:val="24"/>
        </w:rPr>
      </w:pPr>
      <w:r w:rsidRPr="004C6788">
        <w:rPr>
          <w:sz w:val="24"/>
          <w:szCs w:val="24"/>
        </w:rPr>
        <w:tab/>
      </w:r>
      <w:r w:rsidRPr="004C6788">
        <w:rPr>
          <w:sz w:val="24"/>
          <w:szCs w:val="24"/>
        </w:rPr>
        <w:tab/>
      </w:r>
      <w:r w:rsidRPr="004C6788">
        <w:rPr>
          <w:sz w:val="24"/>
          <w:szCs w:val="24"/>
        </w:rPr>
        <w:tab/>
      </w:r>
      <w:r w:rsidRPr="004C6788">
        <w:rPr>
          <w:sz w:val="24"/>
          <w:szCs w:val="24"/>
        </w:rPr>
        <w:tab/>
      </w:r>
      <w:r w:rsidRPr="004C6788">
        <w:rPr>
          <w:sz w:val="24"/>
          <w:szCs w:val="24"/>
        </w:rPr>
        <w:tab/>
      </w:r>
      <w:r w:rsidRPr="004C6788">
        <w:rPr>
          <w:sz w:val="24"/>
          <w:szCs w:val="24"/>
        </w:rPr>
        <w:tab/>
      </w:r>
      <w:r w:rsidRPr="004C6788">
        <w:rPr>
          <w:sz w:val="24"/>
          <w:szCs w:val="24"/>
          <w:u w:val="single"/>
        </w:rPr>
        <w:tab/>
      </w:r>
      <w:r w:rsidRPr="004C6788">
        <w:rPr>
          <w:sz w:val="24"/>
          <w:szCs w:val="24"/>
          <w:u w:val="single"/>
        </w:rPr>
        <w:tab/>
      </w:r>
      <w:r w:rsidRPr="004C6788">
        <w:rPr>
          <w:sz w:val="24"/>
          <w:szCs w:val="24"/>
          <w:u w:val="single"/>
        </w:rPr>
        <w:tab/>
      </w:r>
      <w:r w:rsidRPr="004C6788">
        <w:rPr>
          <w:sz w:val="24"/>
          <w:szCs w:val="24"/>
          <w:u w:val="single"/>
        </w:rPr>
        <w:tab/>
      </w:r>
      <w:r w:rsidRPr="004C6788">
        <w:rPr>
          <w:sz w:val="24"/>
          <w:szCs w:val="24"/>
          <w:u w:val="single"/>
        </w:rPr>
        <w:tab/>
      </w:r>
      <w:r w:rsidRPr="004C6788">
        <w:rPr>
          <w:sz w:val="24"/>
          <w:szCs w:val="24"/>
          <w:u w:val="single"/>
        </w:rPr>
        <w:tab/>
      </w:r>
    </w:p>
    <w:p w14:paraId="69E8612E" w14:textId="6E6593E9" w:rsidR="000349D8" w:rsidRPr="004C6788" w:rsidRDefault="000349D8" w:rsidP="00EA6E22">
      <w:pPr>
        <w:spacing w:before="120"/>
        <w:rPr>
          <w:sz w:val="24"/>
          <w:szCs w:val="24"/>
        </w:rPr>
      </w:pPr>
      <w:r w:rsidRPr="004C6788">
        <w:rPr>
          <w:sz w:val="24"/>
          <w:szCs w:val="24"/>
        </w:rPr>
        <w:tab/>
      </w:r>
      <w:r w:rsidRPr="004C6788">
        <w:rPr>
          <w:sz w:val="24"/>
          <w:szCs w:val="24"/>
        </w:rPr>
        <w:tab/>
      </w:r>
      <w:r w:rsidRPr="004C6788">
        <w:rPr>
          <w:sz w:val="24"/>
          <w:szCs w:val="24"/>
        </w:rPr>
        <w:tab/>
      </w:r>
      <w:r w:rsidRPr="004C6788">
        <w:rPr>
          <w:sz w:val="24"/>
          <w:szCs w:val="24"/>
        </w:rPr>
        <w:tab/>
      </w:r>
      <w:r w:rsidRPr="004C6788">
        <w:rPr>
          <w:sz w:val="24"/>
          <w:szCs w:val="24"/>
        </w:rPr>
        <w:tab/>
      </w:r>
      <w:r w:rsidRPr="004C6788">
        <w:rPr>
          <w:sz w:val="24"/>
          <w:szCs w:val="24"/>
        </w:rPr>
        <w:tab/>
        <w:t>Notary Public</w:t>
      </w:r>
      <w:r w:rsidR="00FF63AD" w:rsidRPr="004C6788">
        <w:rPr>
          <w:sz w:val="24"/>
          <w:szCs w:val="24"/>
        </w:rPr>
        <w:t>: Ray Lyons</w:t>
      </w:r>
    </w:p>
    <w:p w14:paraId="4820DAA0" w14:textId="55905A75" w:rsidR="001B75A3" w:rsidRPr="004C6788" w:rsidRDefault="000349D8" w:rsidP="007E6D6A">
      <w:pPr>
        <w:rPr>
          <w:sz w:val="24"/>
          <w:szCs w:val="24"/>
          <w:u w:val="single"/>
        </w:rPr>
      </w:pPr>
      <w:r w:rsidRPr="004C6788">
        <w:rPr>
          <w:sz w:val="24"/>
          <w:szCs w:val="24"/>
        </w:rPr>
        <w:tab/>
      </w:r>
      <w:r w:rsidRPr="004C6788">
        <w:rPr>
          <w:sz w:val="24"/>
          <w:szCs w:val="24"/>
        </w:rPr>
        <w:tab/>
      </w:r>
      <w:r w:rsidRPr="004C6788">
        <w:rPr>
          <w:sz w:val="24"/>
          <w:szCs w:val="24"/>
        </w:rPr>
        <w:tab/>
      </w:r>
      <w:r w:rsidRPr="004C6788">
        <w:rPr>
          <w:sz w:val="24"/>
          <w:szCs w:val="24"/>
        </w:rPr>
        <w:tab/>
      </w:r>
      <w:r w:rsidRPr="004C6788">
        <w:rPr>
          <w:sz w:val="24"/>
          <w:szCs w:val="24"/>
        </w:rPr>
        <w:tab/>
      </w:r>
      <w:r w:rsidRPr="004C6788">
        <w:rPr>
          <w:sz w:val="24"/>
          <w:szCs w:val="24"/>
        </w:rPr>
        <w:tab/>
        <w:t xml:space="preserve">My Commission expires: </w:t>
      </w:r>
      <w:r w:rsidR="00FF63AD" w:rsidRPr="004C6788">
        <w:rPr>
          <w:sz w:val="24"/>
          <w:szCs w:val="24"/>
        </w:rPr>
        <w:t>May 30, 2025</w:t>
      </w:r>
    </w:p>
    <w:sectPr w:rsidR="001B75A3" w:rsidRPr="004C6788" w:rsidSect="00BB27C0">
      <w:pgSz w:w="12240" w:h="15840"/>
      <w:pgMar w:top="2160" w:right="171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D30BCB"/>
    <w:multiLevelType w:val="hybridMultilevel"/>
    <w:tmpl w:val="419A1F44"/>
    <w:lvl w:ilvl="0" w:tplc="4FD870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E92B06"/>
    <w:multiLevelType w:val="hybridMultilevel"/>
    <w:tmpl w:val="9EE64B22"/>
    <w:lvl w:ilvl="0" w:tplc="4FD870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1872AA0"/>
    <w:multiLevelType w:val="hybridMultilevel"/>
    <w:tmpl w:val="A634A4B4"/>
    <w:lvl w:ilvl="0" w:tplc="6CF2F1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0395674">
    <w:abstractNumId w:val="1"/>
  </w:num>
  <w:num w:numId="2" w16cid:durableId="1773279061">
    <w:abstractNumId w:val="0"/>
  </w:num>
  <w:num w:numId="3" w16cid:durableId="9413029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5C7"/>
    <w:rsid w:val="0002027F"/>
    <w:rsid w:val="000253BD"/>
    <w:rsid w:val="00026810"/>
    <w:rsid w:val="00031F4B"/>
    <w:rsid w:val="000349D8"/>
    <w:rsid w:val="00034BB3"/>
    <w:rsid w:val="00035DFA"/>
    <w:rsid w:val="00036803"/>
    <w:rsid w:val="00037BA9"/>
    <w:rsid w:val="00037C2B"/>
    <w:rsid w:val="00043810"/>
    <w:rsid w:val="00047519"/>
    <w:rsid w:val="00047BE5"/>
    <w:rsid w:val="00051B8A"/>
    <w:rsid w:val="00066C40"/>
    <w:rsid w:val="00071A8E"/>
    <w:rsid w:val="0008254D"/>
    <w:rsid w:val="0008772B"/>
    <w:rsid w:val="00093334"/>
    <w:rsid w:val="00093F4A"/>
    <w:rsid w:val="000A00B5"/>
    <w:rsid w:val="000A3E65"/>
    <w:rsid w:val="000A5065"/>
    <w:rsid w:val="000A601B"/>
    <w:rsid w:val="000A7FCB"/>
    <w:rsid w:val="000B254B"/>
    <w:rsid w:val="000B2E32"/>
    <w:rsid w:val="000C443E"/>
    <w:rsid w:val="000E0B13"/>
    <w:rsid w:val="000E2100"/>
    <w:rsid w:val="000E2E43"/>
    <w:rsid w:val="000F0AD2"/>
    <w:rsid w:val="000F34B0"/>
    <w:rsid w:val="00102D3B"/>
    <w:rsid w:val="00102FEC"/>
    <w:rsid w:val="00103C02"/>
    <w:rsid w:val="0010466A"/>
    <w:rsid w:val="00106152"/>
    <w:rsid w:val="00107FF9"/>
    <w:rsid w:val="00123FC5"/>
    <w:rsid w:val="00127970"/>
    <w:rsid w:val="0013042D"/>
    <w:rsid w:val="00130FFB"/>
    <w:rsid w:val="001640B2"/>
    <w:rsid w:val="00165CFE"/>
    <w:rsid w:val="001667B0"/>
    <w:rsid w:val="001878AC"/>
    <w:rsid w:val="001901C3"/>
    <w:rsid w:val="00192EE1"/>
    <w:rsid w:val="00195A78"/>
    <w:rsid w:val="001B1DAE"/>
    <w:rsid w:val="001B2922"/>
    <w:rsid w:val="001B33BE"/>
    <w:rsid w:val="001B4246"/>
    <w:rsid w:val="001B4E2F"/>
    <w:rsid w:val="001B75A3"/>
    <w:rsid w:val="001C4F35"/>
    <w:rsid w:val="001D39F7"/>
    <w:rsid w:val="001D6837"/>
    <w:rsid w:val="001D73B8"/>
    <w:rsid w:val="00201A4E"/>
    <w:rsid w:val="00216D11"/>
    <w:rsid w:val="00224B49"/>
    <w:rsid w:val="00226A33"/>
    <w:rsid w:val="00230C30"/>
    <w:rsid w:val="00231677"/>
    <w:rsid w:val="00231772"/>
    <w:rsid w:val="002439A2"/>
    <w:rsid w:val="00244760"/>
    <w:rsid w:val="0025144F"/>
    <w:rsid w:val="0025361E"/>
    <w:rsid w:val="0025765B"/>
    <w:rsid w:val="00271D8E"/>
    <w:rsid w:val="00272D49"/>
    <w:rsid w:val="0028003A"/>
    <w:rsid w:val="00283AAD"/>
    <w:rsid w:val="00284014"/>
    <w:rsid w:val="002851C5"/>
    <w:rsid w:val="00286632"/>
    <w:rsid w:val="0028672C"/>
    <w:rsid w:val="00286DAD"/>
    <w:rsid w:val="002931D4"/>
    <w:rsid w:val="00294A21"/>
    <w:rsid w:val="00295918"/>
    <w:rsid w:val="002A2748"/>
    <w:rsid w:val="002A3E15"/>
    <w:rsid w:val="002A5271"/>
    <w:rsid w:val="002A54E9"/>
    <w:rsid w:val="002A597B"/>
    <w:rsid w:val="002B1972"/>
    <w:rsid w:val="002B474F"/>
    <w:rsid w:val="002C1F38"/>
    <w:rsid w:val="002C1F59"/>
    <w:rsid w:val="002C2D2F"/>
    <w:rsid w:val="002D1DE5"/>
    <w:rsid w:val="002D28BD"/>
    <w:rsid w:val="002D2912"/>
    <w:rsid w:val="002D3204"/>
    <w:rsid w:val="002D76C6"/>
    <w:rsid w:val="002E4CF9"/>
    <w:rsid w:val="002F33BE"/>
    <w:rsid w:val="002F66CC"/>
    <w:rsid w:val="003128A7"/>
    <w:rsid w:val="003244C8"/>
    <w:rsid w:val="0032610D"/>
    <w:rsid w:val="0032719B"/>
    <w:rsid w:val="00332243"/>
    <w:rsid w:val="00335BE7"/>
    <w:rsid w:val="003432C2"/>
    <w:rsid w:val="0035211F"/>
    <w:rsid w:val="00361BE6"/>
    <w:rsid w:val="00370491"/>
    <w:rsid w:val="003723D2"/>
    <w:rsid w:val="003810C1"/>
    <w:rsid w:val="00381BB3"/>
    <w:rsid w:val="00383A58"/>
    <w:rsid w:val="00386717"/>
    <w:rsid w:val="00391B0A"/>
    <w:rsid w:val="00393136"/>
    <w:rsid w:val="0039609E"/>
    <w:rsid w:val="00396829"/>
    <w:rsid w:val="003A71E9"/>
    <w:rsid w:val="003B0D4C"/>
    <w:rsid w:val="003C13F1"/>
    <w:rsid w:val="003C2C33"/>
    <w:rsid w:val="003C3371"/>
    <w:rsid w:val="003C56B8"/>
    <w:rsid w:val="003D0F58"/>
    <w:rsid w:val="003E034C"/>
    <w:rsid w:val="003E7BF5"/>
    <w:rsid w:val="003F031D"/>
    <w:rsid w:val="003F60AC"/>
    <w:rsid w:val="003F756B"/>
    <w:rsid w:val="00400C84"/>
    <w:rsid w:val="00403DDA"/>
    <w:rsid w:val="004120BD"/>
    <w:rsid w:val="00415B75"/>
    <w:rsid w:val="0043087A"/>
    <w:rsid w:val="00434680"/>
    <w:rsid w:val="00434960"/>
    <w:rsid w:val="004416DB"/>
    <w:rsid w:val="004422E0"/>
    <w:rsid w:val="00443781"/>
    <w:rsid w:val="0044490E"/>
    <w:rsid w:val="00450392"/>
    <w:rsid w:val="00454E79"/>
    <w:rsid w:val="004613AB"/>
    <w:rsid w:val="00462357"/>
    <w:rsid w:val="00464AB6"/>
    <w:rsid w:val="00465690"/>
    <w:rsid w:val="0046785A"/>
    <w:rsid w:val="0047016A"/>
    <w:rsid w:val="00470623"/>
    <w:rsid w:val="00471853"/>
    <w:rsid w:val="00474633"/>
    <w:rsid w:val="00477CC4"/>
    <w:rsid w:val="004876CC"/>
    <w:rsid w:val="00493F0D"/>
    <w:rsid w:val="004A14CA"/>
    <w:rsid w:val="004A235E"/>
    <w:rsid w:val="004A3D5F"/>
    <w:rsid w:val="004A4A0A"/>
    <w:rsid w:val="004A5180"/>
    <w:rsid w:val="004A6030"/>
    <w:rsid w:val="004B380F"/>
    <w:rsid w:val="004B4749"/>
    <w:rsid w:val="004B6931"/>
    <w:rsid w:val="004B70A3"/>
    <w:rsid w:val="004C157C"/>
    <w:rsid w:val="004C5438"/>
    <w:rsid w:val="004C6788"/>
    <w:rsid w:val="004C7E2E"/>
    <w:rsid w:val="004D1AD5"/>
    <w:rsid w:val="004D3F2D"/>
    <w:rsid w:val="004E070E"/>
    <w:rsid w:val="004E64F7"/>
    <w:rsid w:val="004F0C94"/>
    <w:rsid w:val="004F2F55"/>
    <w:rsid w:val="004F40F0"/>
    <w:rsid w:val="004F4CEE"/>
    <w:rsid w:val="00502C18"/>
    <w:rsid w:val="00506580"/>
    <w:rsid w:val="005079C0"/>
    <w:rsid w:val="00521B88"/>
    <w:rsid w:val="005239F4"/>
    <w:rsid w:val="00526B7B"/>
    <w:rsid w:val="00530B44"/>
    <w:rsid w:val="00534591"/>
    <w:rsid w:val="005616E9"/>
    <w:rsid w:val="00564FE3"/>
    <w:rsid w:val="00575576"/>
    <w:rsid w:val="00582DFB"/>
    <w:rsid w:val="00584C8B"/>
    <w:rsid w:val="00585BAA"/>
    <w:rsid w:val="005948D4"/>
    <w:rsid w:val="005954C2"/>
    <w:rsid w:val="005958CD"/>
    <w:rsid w:val="005A7F5B"/>
    <w:rsid w:val="005B06FB"/>
    <w:rsid w:val="005B5092"/>
    <w:rsid w:val="005C27E6"/>
    <w:rsid w:val="005D1B7B"/>
    <w:rsid w:val="005E18BA"/>
    <w:rsid w:val="005E69D5"/>
    <w:rsid w:val="005F3327"/>
    <w:rsid w:val="005F56F6"/>
    <w:rsid w:val="0060319D"/>
    <w:rsid w:val="00613CAE"/>
    <w:rsid w:val="006148DC"/>
    <w:rsid w:val="0063284C"/>
    <w:rsid w:val="00635146"/>
    <w:rsid w:val="00644431"/>
    <w:rsid w:val="006466F9"/>
    <w:rsid w:val="0064696E"/>
    <w:rsid w:val="0065521C"/>
    <w:rsid w:val="00661831"/>
    <w:rsid w:val="00661DA8"/>
    <w:rsid w:val="006646AA"/>
    <w:rsid w:val="00664908"/>
    <w:rsid w:val="00666CF3"/>
    <w:rsid w:val="006700A6"/>
    <w:rsid w:val="00685123"/>
    <w:rsid w:val="006912A7"/>
    <w:rsid w:val="00693D79"/>
    <w:rsid w:val="00697DCB"/>
    <w:rsid w:val="006A3400"/>
    <w:rsid w:val="006A3939"/>
    <w:rsid w:val="006B105D"/>
    <w:rsid w:val="006B37BF"/>
    <w:rsid w:val="006C02B1"/>
    <w:rsid w:val="006D15AC"/>
    <w:rsid w:val="006F20D1"/>
    <w:rsid w:val="0070212C"/>
    <w:rsid w:val="007036F5"/>
    <w:rsid w:val="00706B88"/>
    <w:rsid w:val="00707A10"/>
    <w:rsid w:val="00713E1A"/>
    <w:rsid w:val="00720064"/>
    <w:rsid w:val="00721C7D"/>
    <w:rsid w:val="00730E5F"/>
    <w:rsid w:val="0073512A"/>
    <w:rsid w:val="00744BEE"/>
    <w:rsid w:val="00745491"/>
    <w:rsid w:val="00753CFC"/>
    <w:rsid w:val="007549C4"/>
    <w:rsid w:val="007629B1"/>
    <w:rsid w:val="00763588"/>
    <w:rsid w:val="007764EB"/>
    <w:rsid w:val="00780020"/>
    <w:rsid w:val="007800EF"/>
    <w:rsid w:val="00787EC8"/>
    <w:rsid w:val="007A331D"/>
    <w:rsid w:val="007A4234"/>
    <w:rsid w:val="007C2010"/>
    <w:rsid w:val="007E46D8"/>
    <w:rsid w:val="007E5640"/>
    <w:rsid w:val="007E5D52"/>
    <w:rsid w:val="007E6D6A"/>
    <w:rsid w:val="007E7993"/>
    <w:rsid w:val="007F081A"/>
    <w:rsid w:val="007F6E0D"/>
    <w:rsid w:val="00807519"/>
    <w:rsid w:val="00810500"/>
    <w:rsid w:val="008254ED"/>
    <w:rsid w:val="00826F74"/>
    <w:rsid w:val="00826F84"/>
    <w:rsid w:val="00837A39"/>
    <w:rsid w:val="0084278B"/>
    <w:rsid w:val="0084460E"/>
    <w:rsid w:val="00846C98"/>
    <w:rsid w:val="008508AE"/>
    <w:rsid w:val="0086651F"/>
    <w:rsid w:val="00872762"/>
    <w:rsid w:val="00875A42"/>
    <w:rsid w:val="00875F81"/>
    <w:rsid w:val="008822CE"/>
    <w:rsid w:val="00894634"/>
    <w:rsid w:val="008A1812"/>
    <w:rsid w:val="008A4564"/>
    <w:rsid w:val="008A5FD7"/>
    <w:rsid w:val="008A6878"/>
    <w:rsid w:val="008B2114"/>
    <w:rsid w:val="008B3F2B"/>
    <w:rsid w:val="008B5106"/>
    <w:rsid w:val="008C155A"/>
    <w:rsid w:val="008C7894"/>
    <w:rsid w:val="008D0161"/>
    <w:rsid w:val="008D1E79"/>
    <w:rsid w:val="008D548F"/>
    <w:rsid w:val="008E0FA3"/>
    <w:rsid w:val="008E2B5C"/>
    <w:rsid w:val="008E4F1C"/>
    <w:rsid w:val="008F49BD"/>
    <w:rsid w:val="009002E2"/>
    <w:rsid w:val="009016DA"/>
    <w:rsid w:val="009060EB"/>
    <w:rsid w:val="00910A12"/>
    <w:rsid w:val="0091126C"/>
    <w:rsid w:val="009132EF"/>
    <w:rsid w:val="009237CD"/>
    <w:rsid w:val="00924D71"/>
    <w:rsid w:val="00925121"/>
    <w:rsid w:val="00926E66"/>
    <w:rsid w:val="0093041C"/>
    <w:rsid w:val="0093492E"/>
    <w:rsid w:val="0095294F"/>
    <w:rsid w:val="00955B78"/>
    <w:rsid w:val="009574A5"/>
    <w:rsid w:val="00966DF5"/>
    <w:rsid w:val="009826B0"/>
    <w:rsid w:val="009826CE"/>
    <w:rsid w:val="0098731B"/>
    <w:rsid w:val="009956F9"/>
    <w:rsid w:val="00996ECA"/>
    <w:rsid w:val="009A0325"/>
    <w:rsid w:val="009A4BDF"/>
    <w:rsid w:val="009B437B"/>
    <w:rsid w:val="009B61BE"/>
    <w:rsid w:val="009C48F2"/>
    <w:rsid w:val="009C7BF0"/>
    <w:rsid w:val="009D2502"/>
    <w:rsid w:val="009D3BEF"/>
    <w:rsid w:val="009D6E60"/>
    <w:rsid w:val="009E653A"/>
    <w:rsid w:val="009F00C4"/>
    <w:rsid w:val="009F1344"/>
    <w:rsid w:val="009F2EC1"/>
    <w:rsid w:val="009F7542"/>
    <w:rsid w:val="00A05EB4"/>
    <w:rsid w:val="00A17BC2"/>
    <w:rsid w:val="00A2390F"/>
    <w:rsid w:val="00A248DC"/>
    <w:rsid w:val="00A34242"/>
    <w:rsid w:val="00A37AE6"/>
    <w:rsid w:val="00A470EB"/>
    <w:rsid w:val="00A62D54"/>
    <w:rsid w:val="00A65554"/>
    <w:rsid w:val="00A67AE5"/>
    <w:rsid w:val="00A72212"/>
    <w:rsid w:val="00A7331F"/>
    <w:rsid w:val="00A73A2F"/>
    <w:rsid w:val="00A747FB"/>
    <w:rsid w:val="00A847BE"/>
    <w:rsid w:val="00A84D55"/>
    <w:rsid w:val="00A94B4E"/>
    <w:rsid w:val="00A9505D"/>
    <w:rsid w:val="00A95103"/>
    <w:rsid w:val="00AA1E5E"/>
    <w:rsid w:val="00AB54FA"/>
    <w:rsid w:val="00AB7FF7"/>
    <w:rsid w:val="00AC39AC"/>
    <w:rsid w:val="00AC58C8"/>
    <w:rsid w:val="00AD73B7"/>
    <w:rsid w:val="00AD7FC4"/>
    <w:rsid w:val="00AE26D5"/>
    <w:rsid w:val="00AE619E"/>
    <w:rsid w:val="00AF6903"/>
    <w:rsid w:val="00B102BC"/>
    <w:rsid w:val="00B11636"/>
    <w:rsid w:val="00B256EB"/>
    <w:rsid w:val="00B26F1E"/>
    <w:rsid w:val="00B27400"/>
    <w:rsid w:val="00B30909"/>
    <w:rsid w:val="00B3592B"/>
    <w:rsid w:val="00B35A61"/>
    <w:rsid w:val="00B360A1"/>
    <w:rsid w:val="00B3785B"/>
    <w:rsid w:val="00B51A3D"/>
    <w:rsid w:val="00B51AFF"/>
    <w:rsid w:val="00B56085"/>
    <w:rsid w:val="00B63BC5"/>
    <w:rsid w:val="00B645CC"/>
    <w:rsid w:val="00B6763D"/>
    <w:rsid w:val="00B764FD"/>
    <w:rsid w:val="00B839C7"/>
    <w:rsid w:val="00B87A20"/>
    <w:rsid w:val="00B94A08"/>
    <w:rsid w:val="00BA4B1E"/>
    <w:rsid w:val="00BA774B"/>
    <w:rsid w:val="00BB27C0"/>
    <w:rsid w:val="00BC086F"/>
    <w:rsid w:val="00BC36E3"/>
    <w:rsid w:val="00BD2C49"/>
    <w:rsid w:val="00BE2DA9"/>
    <w:rsid w:val="00BE40AD"/>
    <w:rsid w:val="00BE4679"/>
    <w:rsid w:val="00BF0162"/>
    <w:rsid w:val="00BF2350"/>
    <w:rsid w:val="00BF258B"/>
    <w:rsid w:val="00C00FE6"/>
    <w:rsid w:val="00C11958"/>
    <w:rsid w:val="00C14231"/>
    <w:rsid w:val="00C17297"/>
    <w:rsid w:val="00C209E0"/>
    <w:rsid w:val="00C22299"/>
    <w:rsid w:val="00C26670"/>
    <w:rsid w:val="00C27E09"/>
    <w:rsid w:val="00C353C9"/>
    <w:rsid w:val="00C4495C"/>
    <w:rsid w:val="00C458FF"/>
    <w:rsid w:val="00C62B1C"/>
    <w:rsid w:val="00C73D05"/>
    <w:rsid w:val="00C82D76"/>
    <w:rsid w:val="00C907F9"/>
    <w:rsid w:val="00C9498A"/>
    <w:rsid w:val="00C94FF8"/>
    <w:rsid w:val="00C95DC0"/>
    <w:rsid w:val="00C96955"/>
    <w:rsid w:val="00CA0EBF"/>
    <w:rsid w:val="00CA3933"/>
    <w:rsid w:val="00CA483B"/>
    <w:rsid w:val="00CA4CC0"/>
    <w:rsid w:val="00CB17DA"/>
    <w:rsid w:val="00CB6F1B"/>
    <w:rsid w:val="00CB7BEB"/>
    <w:rsid w:val="00CC0E88"/>
    <w:rsid w:val="00CC1D8C"/>
    <w:rsid w:val="00CD3547"/>
    <w:rsid w:val="00CE1397"/>
    <w:rsid w:val="00CE406C"/>
    <w:rsid w:val="00CF4065"/>
    <w:rsid w:val="00D031AA"/>
    <w:rsid w:val="00D06275"/>
    <w:rsid w:val="00D27566"/>
    <w:rsid w:val="00D31E2F"/>
    <w:rsid w:val="00D35418"/>
    <w:rsid w:val="00D36DCF"/>
    <w:rsid w:val="00D37811"/>
    <w:rsid w:val="00D401F9"/>
    <w:rsid w:val="00D409DF"/>
    <w:rsid w:val="00D40BBF"/>
    <w:rsid w:val="00D4533E"/>
    <w:rsid w:val="00D537F2"/>
    <w:rsid w:val="00D71A1E"/>
    <w:rsid w:val="00D72C19"/>
    <w:rsid w:val="00D73857"/>
    <w:rsid w:val="00D7404E"/>
    <w:rsid w:val="00D83CF4"/>
    <w:rsid w:val="00D91062"/>
    <w:rsid w:val="00D9254E"/>
    <w:rsid w:val="00D96123"/>
    <w:rsid w:val="00D96190"/>
    <w:rsid w:val="00DA7013"/>
    <w:rsid w:val="00DA7783"/>
    <w:rsid w:val="00DB131D"/>
    <w:rsid w:val="00DC19B3"/>
    <w:rsid w:val="00DD2A5D"/>
    <w:rsid w:val="00DE4D35"/>
    <w:rsid w:val="00DE5D94"/>
    <w:rsid w:val="00DE708A"/>
    <w:rsid w:val="00DE724E"/>
    <w:rsid w:val="00DF2363"/>
    <w:rsid w:val="00DF36C6"/>
    <w:rsid w:val="00DF7EAE"/>
    <w:rsid w:val="00E0514B"/>
    <w:rsid w:val="00E05332"/>
    <w:rsid w:val="00E06A46"/>
    <w:rsid w:val="00E15946"/>
    <w:rsid w:val="00E272A0"/>
    <w:rsid w:val="00E27825"/>
    <w:rsid w:val="00E365CF"/>
    <w:rsid w:val="00E37EFF"/>
    <w:rsid w:val="00E447C4"/>
    <w:rsid w:val="00E57A8F"/>
    <w:rsid w:val="00E620F9"/>
    <w:rsid w:val="00E64562"/>
    <w:rsid w:val="00E83F75"/>
    <w:rsid w:val="00E93418"/>
    <w:rsid w:val="00EA5BCE"/>
    <w:rsid w:val="00EA6E22"/>
    <w:rsid w:val="00EB3518"/>
    <w:rsid w:val="00EC1006"/>
    <w:rsid w:val="00EC3B1A"/>
    <w:rsid w:val="00ED36F2"/>
    <w:rsid w:val="00EE0B18"/>
    <w:rsid w:val="00EE3F26"/>
    <w:rsid w:val="00F0025E"/>
    <w:rsid w:val="00F17406"/>
    <w:rsid w:val="00F35C4F"/>
    <w:rsid w:val="00F37919"/>
    <w:rsid w:val="00F458FF"/>
    <w:rsid w:val="00F47B1C"/>
    <w:rsid w:val="00F47DE2"/>
    <w:rsid w:val="00F54A78"/>
    <w:rsid w:val="00F611A7"/>
    <w:rsid w:val="00F679BC"/>
    <w:rsid w:val="00F72847"/>
    <w:rsid w:val="00F8465B"/>
    <w:rsid w:val="00F95ACA"/>
    <w:rsid w:val="00FB05C7"/>
    <w:rsid w:val="00FB14A5"/>
    <w:rsid w:val="00FB623D"/>
    <w:rsid w:val="00FB7854"/>
    <w:rsid w:val="00FC13A7"/>
    <w:rsid w:val="00FC631E"/>
    <w:rsid w:val="00FD33D6"/>
    <w:rsid w:val="00FD708F"/>
    <w:rsid w:val="00FE1A1F"/>
    <w:rsid w:val="00FE32B0"/>
    <w:rsid w:val="00FF4D2D"/>
    <w:rsid w:val="00FF6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6C05AC"/>
  <w15:docId w15:val="{B471D22E-42E3-4A2F-B609-D57787FC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05C7"/>
    <w:pPr>
      <w:overflowPunct w:val="0"/>
      <w:autoSpaceDE w:val="0"/>
      <w:autoSpaceDN w:val="0"/>
      <w:adjustRightInd w:val="0"/>
      <w:textAlignment w:val="baseline"/>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75A42"/>
    <w:pPr>
      <w:overflowPunct/>
      <w:autoSpaceDE/>
      <w:autoSpaceDN/>
      <w:adjustRightInd/>
      <w:ind w:left="90"/>
      <w:textAlignment w:val="auto"/>
    </w:pPr>
    <w:rPr>
      <w:sz w:val="24"/>
    </w:rPr>
  </w:style>
  <w:style w:type="paragraph" w:styleId="BalloonText">
    <w:name w:val="Balloon Text"/>
    <w:basedOn w:val="Normal"/>
    <w:semiHidden/>
    <w:rsid w:val="006D15AC"/>
    <w:rPr>
      <w:rFonts w:ascii="Tahoma" w:hAnsi="Tahoma" w:cs="Tahoma"/>
      <w:sz w:val="16"/>
      <w:szCs w:val="16"/>
    </w:rPr>
  </w:style>
  <w:style w:type="character" w:customStyle="1" w:styleId="lrzxr">
    <w:name w:val="lrzxr"/>
    <w:rsid w:val="00FD33D6"/>
  </w:style>
  <w:style w:type="character" w:styleId="CommentReference">
    <w:name w:val="annotation reference"/>
    <w:rsid w:val="00D83CF4"/>
    <w:rPr>
      <w:sz w:val="16"/>
      <w:szCs w:val="16"/>
    </w:rPr>
  </w:style>
  <w:style w:type="paragraph" w:styleId="CommentText">
    <w:name w:val="annotation text"/>
    <w:basedOn w:val="Normal"/>
    <w:link w:val="CommentTextChar"/>
    <w:rsid w:val="00D83CF4"/>
    <w:rPr>
      <w:sz w:val="20"/>
    </w:rPr>
  </w:style>
  <w:style w:type="character" w:customStyle="1" w:styleId="CommentTextChar">
    <w:name w:val="Comment Text Char"/>
    <w:basedOn w:val="DefaultParagraphFont"/>
    <w:link w:val="CommentText"/>
    <w:rsid w:val="00D83CF4"/>
  </w:style>
  <w:style w:type="paragraph" w:styleId="CommentSubject">
    <w:name w:val="annotation subject"/>
    <w:basedOn w:val="CommentText"/>
    <w:next w:val="CommentText"/>
    <w:link w:val="CommentSubjectChar"/>
    <w:rsid w:val="00D83CF4"/>
    <w:rPr>
      <w:b/>
      <w:bCs/>
    </w:rPr>
  </w:style>
  <w:style w:type="character" w:customStyle="1" w:styleId="CommentSubjectChar">
    <w:name w:val="Comment Subject Char"/>
    <w:link w:val="CommentSubject"/>
    <w:rsid w:val="00D83CF4"/>
    <w:rPr>
      <w:b/>
      <w:bCs/>
    </w:rPr>
  </w:style>
  <w:style w:type="paragraph" w:styleId="ListParagraph">
    <w:name w:val="List Paragraph"/>
    <w:basedOn w:val="Normal"/>
    <w:uiPriority w:val="34"/>
    <w:qFormat/>
    <w:rsid w:val="008D548F"/>
    <w:pPr>
      <w:ind w:left="720"/>
      <w:contextualSpacing/>
    </w:pPr>
  </w:style>
  <w:style w:type="paragraph" w:styleId="Revision">
    <w:name w:val="Revision"/>
    <w:hidden/>
    <w:uiPriority w:val="99"/>
    <w:semiHidden/>
    <w:rsid w:val="00DE5D9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4981928">
      <w:bodyDiv w:val="1"/>
      <w:marLeft w:val="0"/>
      <w:marRight w:val="0"/>
      <w:marTop w:val="0"/>
      <w:marBottom w:val="0"/>
      <w:divBdr>
        <w:top w:val="none" w:sz="0" w:space="0" w:color="auto"/>
        <w:left w:val="none" w:sz="0" w:space="0" w:color="auto"/>
        <w:bottom w:val="none" w:sz="0" w:space="0" w:color="auto"/>
        <w:right w:val="none" w:sz="0" w:space="0" w:color="auto"/>
      </w:divBdr>
    </w:div>
    <w:div w:id="2119062735">
      <w:bodyDiv w:val="1"/>
      <w:marLeft w:val="0"/>
      <w:marRight w:val="0"/>
      <w:marTop w:val="0"/>
      <w:marBottom w:val="0"/>
      <w:divBdr>
        <w:top w:val="none" w:sz="0" w:space="0" w:color="auto"/>
        <w:left w:val="none" w:sz="0" w:space="0" w:color="auto"/>
        <w:bottom w:val="none" w:sz="0" w:space="0" w:color="auto"/>
        <w:right w:val="none" w:sz="0" w:space="0" w:color="auto"/>
      </w:divBdr>
    </w:div>
    <w:div w:id="213786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FE64EDE2FE654EA4585C612935766C" ma:contentTypeVersion="18" ma:contentTypeDescription="Create a new document." ma:contentTypeScope="" ma:versionID="0f3d33d901812fed2e874a5a88415c63">
  <xsd:schema xmlns:xsd="http://www.w3.org/2001/XMLSchema" xmlns:xs="http://www.w3.org/2001/XMLSchema" xmlns:p="http://schemas.microsoft.com/office/2006/metadata/properties" xmlns:ns2="89a52fd7-e64c-4d0a-98e9-6e862e4fa61c" xmlns:ns3="5ca134a6-c248-4512-b779-bb55d1ad5daa" targetNamespace="http://schemas.microsoft.com/office/2006/metadata/properties" ma:root="true" ma:fieldsID="b4442fab6eac6dc0943f27cfe7f0120b" ns2:_="" ns3:_="">
    <xsd:import namespace="89a52fd7-e64c-4d0a-98e9-6e862e4fa61c"/>
    <xsd:import namespace="5ca134a6-c248-4512-b779-bb55d1ad5d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52fd7-e64c-4d0a-98e9-6e862e4fa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c1070cd-63a1-4757-87f0-1285efbab9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a134a6-c248-4512-b779-bb55d1ad5d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751a872-8438-4018-abaf-8aeaaa8f71dc}" ma:internalName="TaxCatchAll" ma:showField="CatchAllData" ma:web="5ca134a6-c248-4512-b779-bb55d1ad5d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991661-6646-40CA-88A2-225307E7341A}"/>
</file>

<file path=customXml/itemProps2.xml><?xml version="1.0" encoding="utf-8"?>
<ds:datastoreItem xmlns:ds="http://schemas.openxmlformats.org/officeDocument/2006/customXml" ds:itemID="{EA18AEF3-E239-4BE8-A6CD-D910026876D9}"/>
</file>

<file path=docProps/app.xml><?xml version="1.0" encoding="utf-8"?>
<Properties xmlns="http://schemas.openxmlformats.org/officeDocument/2006/extended-properties" xmlns:vt="http://schemas.openxmlformats.org/officeDocument/2006/docPropsVTypes">
  <Template>Normal.dotm</Template>
  <TotalTime>0</TotalTime>
  <Pages>4</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QUITCLAIM DEED</vt:lpstr>
    </vt:vector>
  </TitlesOfParts>
  <Company>Attorney RayLyons &amp; Associates</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QUITCLAIM DEED</dc:title>
  <dc:creator>SE1</dc:creator>
  <cp:lastModifiedBy>Ray Lyons</cp:lastModifiedBy>
  <cp:revision>3</cp:revision>
  <cp:lastPrinted>2023-07-26T14:04:00Z</cp:lastPrinted>
  <dcterms:created xsi:type="dcterms:W3CDTF">2024-03-18T20:34:00Z</dcterms:created>
  <dcterms:modified xsi:type="dcterms:W3CDTF">2024-03-18T20:34:00Z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